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D8" w:rsidRPr="00D97BD8" w:rsidRDefault="00381F48" w:rsidP="00A7436E">
      <w:pPr>
        <w:widowControl w:val="0"/>
        <w:spacing w:line="240" w:lineRule="auto"/>
        <w:rPr>
          <w:rFonts w:ascii="Century" w:eastAsia="ＭＳ 明朝" w:hAnsi="Century" w:cs="Times New Roman"/>
          <w:szCs w:val="24"/>
        </w:rPr>
      </w:pPr>
      <w:r>
        <w:rPr>
          <w:rFonts w:ascii="Century" w:eastAsia="ＭＳ 明朝" w:hAnsi="Century" w:cs="Times New Roman" w:hint="eastAsia"/>
          <w:sz w:val="22"/>
        </w:rPr>
        <w:t>１</w:t>
      </w:r>
      <w:r w:rsidR="00D97BD8" w:rsidRPr="00D97BD8">
        <w:rPr>
          <w:rFonts w:ascii="Century" w:eastAsia="ＭＳ 明朝" w:hAnsi="Century" w:cs="Times New Roman"/>
          <w:sz w:val="22"/>
        </w:rPr>
        <w:t>様式</w:t>
      </w:r>
      <w:r w:rsidR="00D97BD8" w:rsidRPr="00D97BD8">
        <w:rPr>
          <w:rFonts w:ascii="Century" w:eastAsia="ＭＳ 明朝" w:hAnsi="Century" w:cs="Times New Roman" w:hint="eastAsia"/>
          <w:sz w:val="22"/>
        </w:rPr>
        <w:t>第</w:t>
      </w:r>
      <w:r w:rsidR="00D97BD8" w:rsidRPr="00D97BD8">
        <w:rPr>
          <w:rFonts w:ascii="Century" w:eastAsia="ＭＳ 明朝" w:hAnsi="Century" w:cs="Century"/>
          <w:sz w:val="22"/>
        </w:rPr>
        <w:t>5</w:t>
      </w:r>
      <w:r w:rsidR="00D97BD8" w:rsidRPr="00D97BD8">
        <w:rPr>
          <w:rFonts w:ascii="Century" w:eastAsia="ＭＳ 明朝" w:hAnsi="Century" w:cs="Times New Roman"/>
          <w:sz w:val="22"/>
        </w:rPr>
        <w:t>号</w:t>
      </w:r>
      <w:r w:rsidR="00D97BD8" w:rsidRPr="00D97BD8">
        <w:rPr>
          <w:rFonts w:ascii="Century" w:eastAsia="ＭＳ 明朝" w:hAnsi="Century" w:cs="Times New Roman" w:hint="eastAsia"/>
          <w:sz w:val="22"/>
        </w:rPr>
        <w:t>の別紙</w:t>
      </w:r>
      <w:r w:rsidR="00325244">
        <w:rPr>
          <w:rFonts w:ascii="Century" w:eastAsia="ＭＳ 明朝" w:hAnsi="Century" w:cs="Times New Roman" w:hint="eastAsia"/>
          <w:sz w:val="22"/>
        </w:rPr>
        <w:t>（</w:t>
      </w:r>
      <w:r w:rsidR="00A7436E">
        <w:rPr>
          <w:rFonts w:ascii="Century" w:eastAsia="ＭＳ 明朝" w:hAnsi="Century" w:cs="Times New Roman" w:hint="eastAsia"/>
          <w:sz w:val="22"/>
        </w:rPr>
        <w:t>共同購買法人等</w:t>
      </w:r>
      <w:r w:rsidR="00325244">
        <w:rPr>
          <w:rFonts w:ascii="Century" w:eastAsia="ＭＳ 明朝" w:hAnsi="Century" w:cs="Times New Roman" w:hint="eastAsia"/>
          <w:sz w:val="22"/>
        </w:rPr>
        <w:t>）</w:t>
      </w:r>
    </w:p>
    <w:p w:rsidR="00D97BD8" w:rsidRPr="00D97BD8" w:rsidRDefault="00D97BD8" w:rsidP="00D97BD8">
      <w:pPr>
        <w:widowControl w:val="0"/>
        <w:spacing w:line="240" w:lineRule="auto"/>
        <w:jc w:val="right"/>
        <w:rPr>
          <w:rFonts w:ascii="ＭＳ 明朝" w:eastAsia="ＭＳ 明朝" w:hAnsi="ＭＳ 明朝" w:cs="Times New Roman"/>
          <w:szCs w:val="24"/>
        </w:rPr>
      </w:pPr>
      <w:r w:rsidRPr="00D97BD8">
        <w:rPr>
          <w:rFonts w:ascii="ＭＳ 明朝" w:eastAsia="ＭＳ 明朝" w:hAnsi="ＭＳ 明朝" w:cs="Times New Roman" w:hint="eastAsia"/>
          <w:szCs w:val="24"/>
        </w:rPr>
        <w:t xml:space="preserve">令和 </w:t>
      </w:r>
      <w:r w:rsidRPr="00D97BD8">
        <w:rPr>
          <w:rFonts w:ascii="ＭＳ 明朝" w:eastAsia="ＭＳ 明朝" w:hAnsi="ＭＳ 明朝" w:cs="Times New Roman"/>
          <w:szCs w:val="24"/>
        </w:rPr>
        <w:t xml:space="preserve"> </w:t>
      </w:r>
      <w:r w:rsidRPr="00D97BD8">
        <w:rPr>
          <w:rFonts w:ascii="ＭＳ 明朝" w:eastAsia="ＭＳ 明朝" w:hAnsi="ＭＳ 明朝" w:cs="Times New Roman" w:hint="eastAsia"/>
          <w:szCs w:val="24"/>
        </w:rPr>
        <w:t xml:space="preserve">年 </w:t>
      </w:r>
      <w:r w:rsidRPr="00D97BD8">
        <w:rPr>
          <w:rFonts w:ascii="ＭＳ 明朝" w:eastAsia="ＭＳ 明朝" w:hAnsi="ＭＳ 明朝" w:cs="Times New Roman"/>
          <w:szCs w:val="24"/>
        </w:rPr>
        <w:t xml:space="preserve"> </w:t>
      </w:r>
      <w:r w:rsidRPr="00D97BD8">
        <w:rPr>
          <w:rFonts w:ascii="ＭＳ 明朝" w:eastAsia="ＭＳ 明朝" w:hAnsi="ＭＳ 明朝" w:cs="Times New Roman" w:hint="eastAsia"/>
          <w:szCs w:val="24"/>
        </w:rPr>
        <w:t xml:space="preserve">月 </w:t>
      </w:r>
      <w:r w:rsidRPr="00D97BD8">
        <w:rPr>
          <w:rFonts w:ascii="ＭＳ 明朝" w:eastAsia="ＭＳ 明朝" w:hAnsi="ＭＳ 明朝" w:cs="Times New Roman"/>
          <w:szCs w:val="24"/>
        </w:rPr>
        <w:t xml:space="preserve"> </w:t>
      </w:r>
      <w:r w:rsidRPr="00D97BD8">
        <w:rPr>
          <w:rFonts w:ascii="ＭＳ 明朝" w:eastAsia="ＭＳ 明朝" w:hAnsi="ＭＳ 明朝" w:cs="Times New Roman" w:hint="eastAsia"/>
          <w:szCs w:val="24"/>
        </w:rPr>
        <w:t>日</w:t>
      </w:r>
    </w:p>
    <w:p w:rsidR="00D97BD8" w:rsidRPr="00D97BD8" w:rsidRDefault="00D97BD8" w:rsidP="00D97BD8">
      <w:pPr>
        <w:widowControl w:val="0"/>
        <w:spacing w:line="240" w:lineRule="auto"/>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（問屋等の名称）</w:t>
      </w:r>
    </w:p>
    <w:p w:rsidR="00D97BD8" w:rsidRPr="00D97BD8" w:rsidRDefault="00D97BD8" w:rsidP="00D97BD8">
      <w:pPr>
        <w:widowControl w:val="0"/>
        <w:spacing w:line="240" w:lineRule="auto"/>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（問屋等の代表者役職・氏名）　様</w:t>
      </w:r>
    </w:p>
    <w:p w:rsidR="00D97BD8" w:rsidRPr="00D97BD8" w:rsidRDefault="00D97BD8" w:rsidP="00D97BD8">
      <w:pPr>
        <w:widowControl w:val="0"/>
        <w:spacing w:line="240" w:lineRule="auto"/>
        <w:jc w:val="left"/>
        <w:rPr>
          <w:rFonts w:ascii="ＭＳ 明朝" w:eastAsia="ＭＳ 明朝" w:hAnsi="ＭＳ 明朝" w:cs="Times New Roman"/>
          <w:szCs w:val="24"/>
        </w:rPr>
      </w:pPr>
    </w:p>
    <w:p w:rsidR="00D97BD8" w:rsidRPr="00D97BD8" w:rsidRDefault="00D97BD8" w:rsidP="00D97BD8">
      <w:pPr>
        <w:widowControl w:val="0"/>
        <w:spacing w:line="240" w:lineRule="auto"/>
        <w:ind w:firstLineChars="1100" w:firstLine="2662"/>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（加工業者の名称）</w:t>
      </w:r>
    </w:p>
    <w:p w:rsidR="00D97BD8" w:rsidRPr="00D97BD8" w:rsidRDefault="00D97BD8" w:rsidP="00D97BD8">
      <w:pPr>
        <w:widowControl w:val="0"/>
        <w:spacing w:line="240" w:lineRule="auto"/>
        <w:ind w:firstLineChars="1100" w:firstLine="2662"/>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 xml:space="preserve">（加工業者の代表者役職・氏名）　　　　　　　　　　　</w:t>
      </w:r>
    </w:p>
    <w:p w:rsidR="00D97BD8" w:rsidRPr="00D97BD8" w:rsidRDefault="00D97BD8" w:rsidP="00D97BD8">
      <w:pPr>
        <w:widowControl w:val="0"/>
        <w:spacing w:line="240" w:lineRule="auto"/>
        <w:ind w:firstLineChars="1100" w:firstLine="2002"/>
        <w:jc w:val="right"/>
        <w:rPr>
          <w:rFonts w:ascii="ＭＳ 明朝" w:eastAsia="ＭＳ 明朝" w:hAnsi="ＭＳ 明朝" w:cs="Times New Roman"/>
          <w:sz w:val="18"/>
          <w:szCs w:val="18"/>
          <w:bdr w:val="single" w:sz="4" w:space="0" w:color="auto"/>
        </w:rPr>
      </w:pPr>
      <w:r w:rsidRPr="00D97BD8">
        <w:rPr>
          <w:rFonts w:ascii="ＭＳ 明朝" w:eastAsia="ＭＳ 明朝" w:hAnsi="ＭＳ 明朝" w:cs="Times New Roman" w:hint="eastAsia"/>
          <w:sz w:val="18"/>
          <w:szCs w:val="18"/>
        </w:rPr>
        <w:t>※　自署の場合は押印省略可</w:t>
      </w:r>
    </w:p>
    <w:p w:rsidR="00D97BD8" w:rsidRPr="00D97BD8" w:rsidRDefault="00D97BD8" w:rsidP="00D97BD8">
      <w:pPr>
        <w:widowControl w:val="0"/>
        <w:spacing w:line="240" w:lineRule="auto"/>
        <w:ind w:firstLineChars="1000" w:firstLine="2420"/>
        <w:jc w:val="left"/>
        <w:rPr>
          <w:rFonts w:ascii="ＭＳ 明朝" w:eastAsia="ＭＳ 明朝" w:hAnsi="ＭＳ 明朝" w:cs="Times New Roman"/>
          <w:szCs w:val="24"/>
        </w:rPr>
      </w:pPr>
    </w:p>
    <w:p w:rsidR="003C193C" w:rsidRPr="003C193C" w:rsidRDefault="003C193C" w:rsidP="003C193C">
      <w:pPr>
        <w:jc w:val="center"/>
        <w:rPr>
          <w:rFonts w:ascii="ＭＳ 明朝" w:eastAsia="ＭＳ 明朝" w:hAnsi="ＭＳ 明朝"/>
          <w:sz w:val="28"/>
          <w:szCs w:val="28"/>
        </w:rPr>
      </w:pPr>
      <w:r w:rsidRPr="003C193C">
        <w:rPr>
          <w:rFonts w:ascii="ＭＳ 明朝" w:eastAsia="ＭＳ 明朝" w:hAnsi="ＭＳ 明朝" w:hint="eastAsia"/>
          <w:sz w:val="28"/>
          <w:szCs w:val="28"/>
        </w:rPr>
        <w:t>大豆の播種前入札取引に上場された大豆の買付委託について</w:t>
      </w:r>
    </w:p>
    <w:p w:rsidR="003C193C" w:rsidRPr="003C193C" w:rsidRDefault="003C193C" w:rsidP="003C193C">
      <w:pPr>
        <w:jc w:val="left"/>
        <w:rPr>
          <w:rFonts w:ascii="ＭＳ 明朝" w:eastAsia="ＭＳ 明朝" w:hAnsi="ＭＳ 明朝"/>
        </w:rPr>
      </w:pPr>
    </w:p>
    <w:p w:rsidR="003C193C" w:rsidRPr="003C193C" w:rsidRDefault="003C193C" w:rsidP="003C193C">
      <w:pPr>
        <w:jc w:val="left"/>
        <w:rPr>
          <w:rFonts w:ascii="ＭＳ 明朝" w:eastAsia="ＭＳ 明朝" w:hAnsi="ＭＳ 明朝"/>
        </w:rPr>
      </w:pPr>
      <w:r w:rsidRPr="003C193C">
        <w:rPr>
          <w:rFonts w:ascii="ＭＳ 明朝" w:eastAsia="ＭＳ 明朝" w:hAnsi="ＭＳ 明朝" w:hint="eastAsia"/>
        </w:rPr>
        <w:t xml:space="preserve">　</w:t>
      </w:r>
      <w:r w:rsidRPr="003C193C">
        <w:rPr>
          <w:rFonts w:ascii="ＭＳ 明朝" w:eastAsia="ＭＳ 明朝" w:hAnsi="ＭＳ 明朝"/>
        </w:rPr>
        <w:t>当組合は、公益財団法人日本特産農産物協会が実施する</w:t>
      </w:r>
      <w:r w:rsidR="008B437D">
        <w:rPr>
          <w:rFonts w:ascii="ＭＳ 明朝" w:eastAsia="ＭＳ 明朝" w:hAnsi="ＭＳ 明朝" w:hint="eastAsia"/>
        </w:rPr>
        <w:t>令和８</w:t>
      </w:r>
      <w:r w:rsidRPr="003C193C">
        <w:rPr>
          <w:rFonts w:ascii="ＭＳ 明朝" w:eastAsia="ＭＳ 明朝" w:hAnsi="ＭＳ 明朝"/>
        </w:rPr>
        <w:t>年産大豆の播種前入札取引に上場された下記の大豆を、組合員有志による大豆加工品製造用原料の共同購買事業の一環として入手したいので、当該大豆について入札申込みを行い買い付ける業務を貴社に委託します。</w:t>
      </w:r>
    </w:p>
    <w:p w:rsidR="003C193C" w:rsidRPr="003C193C" w:rsidRDefault="003C193C" w:rsidP="003C193C">
      <w:pPr>
        <w:jc w:val="left"/>
        <w:rPr>
          <w:rFonts w:ascii="ＭＳ 明朝" w:eastAsia="ＭＳ 明朝" w:hAnsi="ＭＳ 明朝"/>
        </w:rPr>
      </w:pPr>
      <w:r w:rsidRPr="003C193C">
        <w:rPr>
          <w:rFonts w:ascii="ＭＳ 明朝" w:eastAsia="ＭＳ 明朝" w:hAnsi="ＭＳ 明朝"/>
        </w:rPr>
        <w:t xml:space="preserve">　当該業務を貴社に委託するに当たっては、公益財団法人日本特産農産物協会が定めた</w:t>
      </w:r>
      <w:r w:rsidRPr="003C193C">
        <w:rPr>
          <w:rFonts w:ascii="ＭＳ 明朝" w:eastAsia="ＭＳ 明朝" w:hAnsi="ＭＳ 明朝" w:hint="eastAsia"/>
        </w:rPr>
        <w:t>大豆の</w:t>
      </w:r>
      <w:r w:rsidRPr="003C193C">
        <w:rPr>
          <w:rFonts w:ascii="ＭＳ 明朝" w:eastAsia="ＭＳ 明朝" w:hAnsi="ＭＳ 明朝"/>
        </w:rPr>
        <w:t>播種前入札取引に係る</w:t>
      </w:r>
      <w:r w:rsidRPr="003C193C">
        <w:rPr>
          <w:rFonts w:ascii="ＭＳ 明朝" w:eastAsia="ＭＳ 明朝" w:hAnsi="ＭＳ 明朝" w:hint="eastAsia"/>
        </w:rPr>
        <w:t>業務規程をはじめとする関係</w:t>
      </w:r>
      <w:r w:rsidRPr="003C193C">
        <w:rPr>
          <w:rFonts w:ascii="ＭＳ 明朝" w:eastAsia="ＭＳ 明朝" w:hAnsi="ＭＳ 明朝"/>
        </w:rPr>
        <w:t>諸規定を遵守</w:t>
      </w:r>
      <w:r w:rsidRPr="003C193C">
        <w:rPr>
          <w:rFonts w:ascii="ＭＳ 明朝" w:eastAsia="ＭＳ 明朝" w:hAnsi="ＭＳ 明朝" w:hint="eastAsia"/>
        </w:rPr>
        <w:t>し</w:t>
      </w:r>
      <w:r w:rsidRPr="003C193C">
        <w:rPr>
          <w:rFonts w:ascii="ＭＳ 明朝" w:eastAsia="ＭＳ 明朝" w:hAnsi="ＭＳ 明朝"/>
        </w:rPr>
        <w:t>、当該大豆が落札された場合は、播種前売買契約に売り手</w:t>
      </w:r>
      <w:r w:rsidRPr="003C193C">
        <w:rPr>
          <w:rFonts w:ascii="ＭＳ 明朝" w:eastAsia="ＭＳ 明朝" w:hAnsi="ＭＳ 明朝" w:hint="eastAsia"/>
        </w:rPr>
        <w:t>、</w:t>
      </w:r>
      <w:r w:rsidRPr="003C193C">
        <w:rPr>
          <w:rFonts w:ascii="ＭＳ 明朝" w:eastAsia="ＭＳ 明朝" w:hAnsi="ＭＳ 明朝"/>
        </w:rPr>
        <w:t>買い手</w:t>
      </w:r>
      <w:r w:rsidRPr="003C193C">
        <w:rPr>
          <w:rFonts w:ascii="ＭＳ 明朝" w:eastAsia="ＭＳ 明朝" w:hAnsi="ＭＳ 明朝" w:hint="eastAsia"/>
        </w:rPr>
        <w:t>とともに</w:t>
      </w:r>
      <w:r w:rsidRPr="003C193C">
        <w:rPr>
          <w:rFonts w:ascii="ＭＳ 明朝" w:eastAsia="ＭＳ 明朝" w:hAnsi="ＭＳ 明朝"/>
        </w:rPr>
        <w:t>買受け先の立場で参加するとともに、貴社から全量を買い受け</w:t>
      </w:r>
      <w:r w:rsidRPr="003C193C">
        <w:rPr>
          <w:rFonts w:ascii="ＭＳ 明朝" w:eastAsia="ＭＳ 明朝" w:hAnsi="ＭＳ 明朝" w:hint="eastAsia"/>
        </w:rPr>
        <w:t>、共同購買事業参加組合員に販売し、大豆加工製品の原料として使用させる</w:t>
      </w:r>
      <w:r w:rsidRPr="003C193C">
        <w:rPr>
          <w:rFonts w:ascii="ＭＳ 明朝" w:eastAsia="ＭＳ 明朝" w:hAnsi="ＭＳ 明朝"/>
        </w:rPr>
        <w:t>ことを確約します。</w:t>
      </w:r>
    </w:p>
    <w:p w:rsidR="003C193C" w:rsidRPr="003C193C" w:rsidRDefault="003C193C" w:rsidP="003C193C">
      <w:pPr>
        <w:jc w:val="left"/>
        <w:rPr>
          <w:rFonts w:ascii="ＭＳ 明朝" w:eastAsia="ＭＳ 明朝" w:hAnsi="ＭＳ 明朝"/>
        </w:rPr>
      </w:pPr>
      <w:r w:rsidRPr="003C193C">
        <w:rPr>
          <w:rFonts w:ascii="ＭＳ 明朝" w:eastAsia="ＭＳ 明朝" w:hAnsi="ＭＳ 明朝"/>
        </w:rPr>
        <w:t xml:space="preserve">　当該業務の委託に関するその他の条件は、別紙のとおりとします。</w:t>
      </w:r>
    </w:p>
    <w:p w:rsidR="00D97BD8" w:rsidRPr="00D97BD8" w:rsidRDefault="00D97BD8" w:rsidP="00D97BD8">
      <w:pPr>
        <w:widowControl w:val="0"/>
        <w:spacing w:line="240" w:lineRule="auto"/>
        <w:jc w:val="left"/>
        <w:rPr>
          <w:rFonts w:ascii="Century" w:eastAsia="ＭＳ 明朝" w:hAnsi="Century" w:cs="Times New Roman"/>
          <w:szCs w:val="24"/>
        </w:rPr>
      </w:pPr>
    </w:p>
    <w:p w:rsidR="00D97BD8" w:rsidRPr="00D97BD8" w:rsidRDefault="00D97BD8" w:rsidP="00D97BD8">
      <w:pPr>
        <w:widowControl w:val="0"/>
        <w:spacing w:line="240" w:lineRule="auto"/>
        <w:jc w:val="left"/>
        <w:rPr>
          <w:rFonts w:ascii="Century" w:eastAsia="ＭＳ 明朝" w:hAnsi="Century" w:cs="Times New Roman"/>
          <w:szCs w:val="24"/>
        </w:rPr>
      </w:pPr>
    </w:p>
    <w:p w:rsidR="00D97BD8" w:rsidRPr="00D97BD8" w:rsidRDefault="00D97BD8" w:rsidP="00D97BD8">
      <w:pPr>
        <w:widowControl w:val="0"/>
        <w:spacing w:line="240" w:lineRule="auto"/>
        <w:jc w:val="center"/>
        <w:rPr>
          <w:rFonts w:ascii="Century" w:eastAsia="ＭＳ 明朝" w:hAnsi="Century" w:cs="Times New Roman"/>
          <w:szCs w:val="24"/>
        </w:rPr>
      </w:pPr>
      <w:r w:rsidRPr="00D97BD8">
        <w:rPr>
          <w:rFonts w:ascii="Century" w:eastAsia="ＭＳ 明朝" w:hAnsi="Century" w:cs="Times New Roman"/>
          <w:szCs w:val="24"/>
        </w:rPr>
        <w:t>記</w:t>
      </w:r>
    </w:p>
    <w:tbl>
      <w:tblPr>
        <w:tblStyle w:val="a7"/>
        <w:tblW w:w="0" w:type="auto"/>
        <w:tblLook w:val="04A0"/>
      </w:tblPr>
      <w:tblGrid>
        <w:gridCol w:w="954"/>
        <w:gridCol w:w="958"/>
        <w:gridCol w:w="3612"/>
        <w:gridCol w:w="1787"/>
        <w:gridCol w:w="1749"/>
      </w:tblGrid>
      <w:tr w:rsidR="00375D90" w:rsidRPr="00D97BD8" w:rsidTr="00D63B2D">
        <w:tc>
          <w:tcPr>
            <w:tcW w:w="954" w:type="dxa"/>
          </w:tcPr>
          <w:p w:rsidR="00375D90" w:rsidRPr="00D97BD8" w:rsidRDefault="00375D90" w:rsidP="00D63B2D">
            <w:pPr>
              <w:jc w:val="center"/>
              <w:rPr>
                <w:rFonts w:ascii="ＭＳ 明朝" w:hAnsi="ＭＳ 明朝"/>
                <w:sz w:val="21"/>
              </w:rPr>
            </w:pPr>
            <w:r>
              <w:rPr>
                <w:rFonts w:ascii="ＭＳ 明朝" w:hAnsi="ＭＳ 明朝" w:hint="eastAsia"/>
                <w:sz w:val="21"/>
              </w:rPr>
              <w:t>ロット番</w:t>
            </w:r>
            <w:r w:rsidR="00D63B2D">
              <w:rPr>
                <w:rFonts w:ascii="ＭＳ 明朝" w:hAnsi="ＭＳ 明朝" w:hint="eastAsia"/>
                <w:sz w:val="21"/>
              </w:rPr>
              <w:t xml:space="preserve">　</w:t>
            </w:r>
            <w:r>
              <w:rPr>
                <w:rFonts w:ascii="ＭＳ 明朝" w:hAnsi="ＭＳ 明朝" w:hint="eastAsia"/>
                <w:sz w:val="21"/>
              </w:rPr>
              <w:t>号</w:t>
            </w:r>
          </w:p>
        </w:tc>
        <w:tc>
          <w:tcPr>
            <w:tcW w:w="958" w:type="dxa"/>
          </w:tcPr>
          <w:p w:rsidR="00375D90" w:rsidRDefault="00375D90" w:rsidP="00D63B2D">
            <w:pPr>
              <w:jc w:val="center"/>
              <w:rPr>
                <w:rFonts w:ascii="ＭＳ 明朝" w:hAnsi="ＭＳ 明朝"/>
                <w:sz w:val="21"/>
              </w:rPr>
            </w:pPr>
            <w:r>
              <w:rPr>
                <w:rFonts w:ascii="ＭＳ 明朝" w:hAnsi="ＭＳ 明朝" w:hint="eastAsia"/>
                <w:sz w:val="21"/>
              </w:rPr>
              <w:t>売り手</w:t>
            </w:r>
          </w:p>
          <w:p w:rsidR="00375D90" w:rsidRPr="00D97BD8" w:rsidRDefault="00375D90" w:rsidP="00D63B2D">
            <w:pPr>
              <w:jc w:val="center"/>
              <w:rPr>
                <w:rFonts w:ascii="ＭＳ 明朝" w:hAnsi="ＭＳ 明朝"/>
                <w:sz w:val="21"/>
              </w:rPr>
            </w:pPr>
            <w:r>
              <w:rPr>
                <w:rFonts w:ascii="ＭＳ 明朝" w:hAnsi="ＭＳ 明朝" w:hint="eastAsia"/>
                <w:sz w:val="21"/>
              </w:rPr>
              <w:t>名</w:t>
            </w:r>
            <w:r w:rsidR="00D63B2D">
              <w:rPr>
                <w:rFonts w:ascii="ＭＳ 明朝" w:hAnsi="ＭＳ 明朝" w:hint="eastAsia"/>
                <w:sz w:val="21"/>
              </w:rPr>
              <w:t>称</w:t>
            </w:r>
          </w:p>
        </w:tc>
        <w:tc>
          <w:tcPr>
            <w:tcW w:w="3612" w:type="dxa"/>
          </w:tcPr>
          <w:p w:rsidR="00375D90" w:rsidRPr="00D97BD8" w:rsidRDefault="00375D90" w:rsidP="00D63B2D">
            <w:pPr>
              <w:jc w:val="center"/>
              <w:rPr>
                <w:rFonts w:ascii="ＭＳ 明朝" w:hAnsi="ＭＳ 明朝"/>
                <w:sz w:val="21"/>
              </w:rPr>
            </w:pPr>
            <w:r w:rsidRPr="00D97BD8">
              <w:rPr>
                <w:rFonts w:ascii="ＭＳ 明朝" w:hAnsi="ＭＳ 明朝" w:hint="eastAsia"/>
                <w:sz w:val="21"/>
              </w:rPr>
              <w:t>産地品種銘柄等区分</w:t>
            </w:r>
          </w:p>
        </w:tc>
        <w:tc>
          <w:tcPr>
            <w:tcW w:w="1787" w:type="dxa"/>
          </w:tcPr>
          <w:p w:rsidR="00375D90" w:rsidRPr="00D97BD8" w:rsidRDefault="00375D90" w:rsidP="00794AEC">
            <w:pPr>
              <w:ind w:left="1060" w:hangingChars="500" w:hanging="1060"/>
              <w:rPr>
                <w:rFonts w:ascii="ＭＳ 明朝" w:hAnsi="ＭＳ 明朝"/>
                <w:sz w:val="21"/>
              </w:rPr>
            </w:pPr>
            <w:r w:rsidRPr="00D97BD8">
              <w:rPr>
                <w:rFonts w:ascii="ＭＳ 明朝" w:hAnsi="ＭＳ 明朝" w:hint="eastAsia"/>
                <w:sz w:val="21"/>
              </w:rPr>
              <w:t>買付け希望数量</w:t>
            </w:r>
            <w:r>
              <w:rPr>
                <w:rFonts w:ascii="ＭＳ 明朝" w:hAnsi="ＭＳ 明朝" w:hint="eastAsia"/>
                <w:sz w:val="21"/>
              </w:rPr>
              <w:t>（</w:t>
            </w:r>
            <w:r w:rsidRPr="00D97BD8">
              <w:rPr>
                <w:rFonts w:ascii="ＭＳ 明朝" w:hAnsi="ＭＳ 明朝" w:hint="eastAsia"/>
                <w:sz w:val="21"/>
              </w:rPr>
              <w:t>口）</w:t>
            </w:r>
          </w:p>
        </w:tc>
        <w:tc>
          <w:tcPr>
            <w:tcW w:w="1749" w:type="dxa"/>
          </w:tcPr>
          <w:p w:rsidR="00375D90" w:rsidRPr="00D97BD8" w:rsidRDefault="00375D90" w:rsidP="00794AEC">
            <w:pPr>
              <w:jc w:val="center"/>
              <w:rPr>
                <w:rFonts w:ascii="ＭＳ 明朝" w:hAnsi="ＭＳ 明朝"/>
                <w:sz w:val="21"/>
              </w:rPr>
            </w:pPr>
            <w:r w:rsidRPr="00D97BD8">
              <w:rPr>
                <w:rFonts w:ascii="ＭＳ 明朝" w:hAnsi="ＭＳ 明朝" w:hint="eastAsia"/>
                <w:sz w:val="21"/>
              </w:rPr>
              <w:t>備</w:t>
            </w:r>
            <w:r>
              <w:rPr>
                <w:rFonts w:ascii="ＭＳ 明朝" w:hAnsi="ＭＳ 明朝" w:hint="eastAsia"/>
                <w:sz w:val="21"/>
              </w:rPr>
              <w:t xml:space="preserve">　　</w:t>
            </w:r>
            <w:r w:rsidRPr="00D97BD8">
              <w:rPr>
                <w:rFonts w:ascii="ＭＳ 明朝" w:hAnsi="ＭＳ 明朝" w:hint="eastAsia"/>
                <w:sz w:val="21"/>
              </w:rPr>
              <w:t>考</w:t>
            </w:r>
          </w:p>
        </w:tc>
      </w:tr>
      <w:tr w:rsidR="00375D90" w:rsidRPr="00D97BD8" w:rsidTr="00D63B2D">
        <w:tc>
          <w:tcPr>
            <w:tcW w:w="954" w:type="dxa"/>
          </w:tcPr>
          <w:p w:rsidR="00375D90" w:rsidRPr="00D97BD8" w:rsidRDefault="00375D90" w:rsidP="00D97BD8">
            <w:pPr>
              <w:jc w:val="left"/>
              <w:rPr>
                <w:rFonts w:ascii="ＭＳ ゴシック" w:eastAsia="ＭＳ ゴシック"/>
                <w:sz w:val="21"/>
              </w:rPr>
            </w:pPr>
          </w:p>
        </w:tc>
        <w:tc>
          <w:tcPr>
            <w:tcW w:w="958" w:type="dxa"/>
          </w:tcPr>
          <w:p w:rsidR="00375D90" w:rsidRPr="00D97BD8" w:rsidRDefault="00375D90" w:rsidP="00D97BD8">
            <w:pPr>
              <w:jc w:val="left"/>
              <w:rPr>
                <w:rFonts w:ascii="ＭＳ ゴシック" w:eastAsia="ＭＳ ゴシック"/>
                <w:sz w:val="21"/>
              </w:rPr>
            </w:pPr>
          </w:p>
        </w:tc>
        <w:tc>
          <w:tcPr>
            <w:tcW w:w="3612" w:type="dxa"/>
          </w:tcPr>
          <w:p w:rsidR="00375D90" w:rsidRPr="00D97BD8" w:rsidRDefault="00375D90" w:rsidP="00D97BD8">
            <w:pPr>
              <w:jc w:val="left"/>
              <w:rPr>
                <w:rFonts w:ascii="ＭＳ ゴシック" w:eastAsia="ＭＳ ゴシック"/>
                <w:sz w:val="21"/>
              </w:rPr>
            </w:pPr>
          </w:p>
        </w:tc>
        <w:tc>
          <w:tcPr>
            <w:tcW w:w="1787" w:type="dxa"/>
          </w:tcPr>
          <w:p w:rsidR="00375D90" w:rsidRPr="00D97BD8" w:rsidRDefault="00375D90" w:rsidP="00D97BD8">
            <w:pPr>
              <w:jc w:val="left"/>
              <w:rPr>
                <w:rFonts w:ascii="ＭＳ ゴシック" w:eastAsia="ＭＳ ゴシック"/>
                <w:sz w:val="21"/>
              </w:rPr>
            </w:pPr>
          </w:p>
        </w:tc>
        <w:tc>
          <w:tcPr>
            <w:tcW w:w="1749" w:type="dxa"/>
          </w:tcPr>
          <w:p w:rsidR="00375D90" w:rsidRPr="00D97BD8" w:rsidRDefault="00375D90" w:rsidP="00D97BD8">
            <w:pPr>
              <w:jc w:val="left"/>
              <w:rPr>
                <w:rFonts w:ascii="ＭＳ ゴシック" w:eastAsia="ＭＳ ゴシック"/>
                <w:sz w:val="21"/>
              </w:rPr>
            </w:pPr>
          </w:p>
        </w:tc>
      </w:tr>
      <w:tr w:rsidR="00375D90" w:rsidRPr="00D97BD8" w:rsidTr="00D63B2D">
        <w:tc>
          <w:tcPr>
            <w:tcW w:w="954" w:type="dxa"/>
          </w:tcPr>
          <w:p w:rsidR="00375D90" w:rsidRPr="00D97BD8" w:rsidRDefault="00375D90" w:rsidP="00D97BD8">
            <w:pPr>
              <w:jc w:val="left"/>
              <w:rPr>
                <w:rFonts w:ascii="ＭＳ ゴシック" w:eastAsia="ＭＳ ゴシック"/>
                <w:sz w:val="21"/>
              </w:rPr>
            </w:pPr>
          </w:p>
        </w:tc>
        <w:tc>
          <w:tcPr>
            <w:tcW w:w="958" w:type="dxa"/>
          </w:tcPr>
          <w:p w:rsidR="00375D90" w:rsidRPr="00D97BD8" w:rsidRDefault="00375D90" w:rsidP="00D97BD8">
            <w:pPr>
              <w:jc w:val="left"/>
              <w:rPr>
                <w:rFonts w:ascii="ＭＳ ゴシック" w:eastAsia="ＭＳ ゴシック"/>
                <w:sz w:val="21"/>
              </w:rPr>
            </w:pPr>
          </w:p>
        </w:tc>
        <w:tc>
          <w:tcPr>
            <w:tcW w:w="3612" w:type="dxa"/>
          </w:tcPr>
          <w:p w:rsidR="00375D90" w:rsidRPr="00D97BD8" w:rsidRDefault="00375D90" w:rsidP="00D97BD8">
            <w:pPr>
              <w:jc w:val="left"/>
              <w:rPr>
                <w:rFonts w:ascii="ＭＳ ゴシック" w:eastAsia="ＭＳ ゴシック"/>
                <w:sz w:val="21"/>
              </w:rPr>
            </w:pPr>
          </w:p>
        </w:tc>
        <w:tc>
          <w:tcPr>
            <w:tcW w:w="1787" w:type="dxa"/>
          </w:tcPr>
          <w:p w:rsidR="00375D90" w:rsidRPr="00D97BD8" w:rsidRDefault="00375D90" w:rsidP="00D97BD8">
            <w:pPr>
              <w:jc w:val="left"/>
              <w:rPr>
                <w:rFonts w:ascii="ＭＳ ゴシック" w:eastAsia="ＭＳ ゴシック"/>
                <w:sz w:val="21"/>
              </w:rPr>
            </w:pPr>
          </w:p>
        </w:tc>
        <w:tc>
          <w:tcPr>
            <w:tcW w:w="1749" w:type="dxa"/>
          </w:tcPr>
          <w:p w:rsidR="00375D90" w:rsidRPr="00D97BD8" w:rsidRDefault="00375D90" w:rsidP="00D97BD8">
            <w:pPr>
              <w:jc w:val="left"/>
              <w:rPr>
                <w:rFonts w:ascii="ＭＳ ゴシック" w:eastAsia="ＭＳ ゴシック"/>
                <w:sz w:val="21"/>
              </w:rPr>
            </w:pPr>
          </w:p>
        </w:tc>
      </w:tr>
      <w:tr w:rsidR="00375D90" w:rsidRPr="00D97BD8" w:rsidTr="00D63B2D">
        <w:tc>
          <w:tcPr>
            <w:tcW w:w="954" w:type="dxa"/>
          </w:tcPr>
          <w:p w:rsidR="00375D90" w:rsidRPr="00D97BD8" w:rsidRDefault="00375D90" w:rsidP="00D97BD8">
            <w:pPr>
              <w:jc w:val="left"/>
              <w:rPr>
                <w:rFonts w:ascii="ＭＳ ゴシック" w:eastAsia="ＭＳ ゴシック"/>
                <w:sz w:val="21"/>
              </w:rPr>
            </w:pPr>
          </w:p>
        </w:tc>
        <w:tc>
          <w:tcPr>
            <w:tcW w:w="958" w:type="dxa"/>
          </w:tcPr>
          <w:p w:rsidR="00375D90" w:rsidRPr="00D97BD8" w:rsidRDefault="00375D90" w:rsidP="00D97BD8">
            <w:pPr>
              <w:jc w:val="left"/>
              <w:rPr>
                <w:rFonts w:ascii="ＭＳ ゴシック" w:eastAsia="ＭＳ ゴシック"/>
                <w:sz w:val="21"/>
              </w:rPr>
            </w:pPr>
          </w:p>
        </w:tc>
        <w:tc>
          <w:tcPr>
            <w:tcW w:w="3612" w:type="dxa"/>
          </w:tcPr>
          <w:p w:rsidR="00375D90" w:rsidRPr="00D97BD8" w:rsidRDefault="00375D90" w:rsidP="00D97BD8">
            <w:pPr>
              <w:jc w:val="left"/>
              <w:rPr>
                <w:rFonts w:ascii="ＭＳ ゴシック" w:eastAsia="ＭＳ ゴシック"/>
                <w:sz w:val="21"/>
              </w:rPr>
            </w:pPr>
          </w:p>
        </w:tc>
        <w:tc>
          <w:tcPr>
            <w:tcW w:w="1787" w:type="dxa"/>
          </w:tcPr>
          <w:p w:rsidR="00375D90" w:rsidRPr="00D97BD8" w:rsidRDefault="00375D90" w:rsidP="00D97BD8">
            <w:pPr>
              <w:jc w:val="left"/>
              <w:rPr>
                <w:rFonts w:ascii="ＭＳ ゴシック" w:eastAsia="ＭＳ ゴシック"/>
                <w:sz w:val="21"/>
              </w:rPr>
            </w:pPr>
          </w:p>
        </w:tc>
        <w:tc>
          <w:tcPr>
            <w:tcW w:w="1749" w:type="dxa"/>
          </w:tcPr>
          <w:p w:rsidR="00375D90" w:rsidRPr="00D97BD8" w:rsidRDefault="00375D90" w:rsidP="00D97BD8">
            <w:pPr>
              <w:jc w:val="left"/>
              <w:rPr>
                <w:rFonts w:ascii="ＭＳ ゴシック" w:eastAsia="ＭＳ ゴシック"/>
                <w:sz w:val="21"/>
              </w:rPr>
            </w:pPr>
          </w:p>
        </w:tc>
      </w:tr>
      <w:tr w:rsidR="00375D90" w:rsidRPr="00D97BD8" w:rsidTr="00D63B2D">
        <w:tc>
          <w:tcPr>
            <w:tcW w:w="954" w:type="dxa"/>
          </w:tcPr>
          <w:p w:rsidR="00375D90" w:rsidRPr="00D97BD8" w:rsidRDefault="00375D90" w:rsidP="00D97BD8">
            <w:pPr>
              <w:jc w:val="left"/>
              <w:rPr>
                <w:rFonts w:ascii="ＭＳ ゴシック" w:eastAsia="ＭＳ ゴシック"/>
                <w:sz w:val="21"/>
              </w:rPr>
            </w:pPr>
          </w:p>
        </w:tc>
        <w:tc>
          <w:tcPr>
            <w:tcW w:w="958" w:type="dxa"/>
          </w:tcPr>
          <w:p w:rsidR="00375D90" w:rsidRPr="00D97BD8" w:rsidRDefault="00375D90" w:rsidP="00D97BD8">
            <w:pPr>
              <w:jc w:val="left"/>
              <w:rPr>
                <w:rFonts w:ascii="ＭＳ ゴシック" w:eastAsia="ＭＳ ゴシック"/>
                <w:sz w:val="21"/>
              </w:rPr>
            </w:pPr>
          </w:p>
        </w:tc>
        <w:tc>
          <w:tcPr>
            <w:tcW w:w="3612" w:type="dxa"/>
          </w:tcPr>
          <w:p w:rsidR="00375D90" w:rsidRPr="00D97BD8" w:rsidRDefault="00375D90" w:rsidP="00D97BD8">
            <w:pPr>
              <w:jc w:val="left"/>
              <w:rPr>
                <w:rFonts w:ascii="ＭＳ ゴシック" w:eastAsia="ＭＳ ゴシック"/>
                <w:sz w:val="21"/>
              </w:rPr>
            </w:pPr>
          </w:p>
        </w:tc>
        <w:tc>
          <w:tcPr>
            <w:tcW w:w="1787" w:type="dxa"/>
          </w:tcPr>
          <w:p w:rsidR="00375D90" w:rsidRPr="00D97BD8" w:rsidRDefault="00375D90" w:rsidP="00D97BD8">
            <w:pPr>
              <w:jc w:val="left"/>
              <w:rPr>
                <w:rFonts w:ascii="ＭＳ ゴシック" w:eastAsia="ＭＳ ゴシック"/>
                <w:sz w:val="21"/>
              </w:rPr>
            </w:pPr>
          </w:p>
        </w:tc>
        <w:tc>
          <w:tcPr>
            <w:tcW w:w="1749" w:type="dxa"/>
          </w:tcPr>
          <w:p w:rsidR="00375D90" w:rsidRPr="00D97BD8" w:rsidRDefault="00375D90" w:rsidP="00D97BD8">
            <w:pPr>
              <w:jc w:val="left"/>
              <w:rPr>
                <w:rFonts w:ascii="ＭＳ ゴシック" w:eastAsia="ＭＳ ゴシック"/>
                <w:sz w:val="21"/>
              </w:rPr>
            </w:pPr>
          </w:p>
        </w:tc>
      </w:tr>
      <w:tr w:rsidR="00375D90" w:rsidRPr="00D97BD8" w:rsidTr="00D63B2D">
        <w:tc>
          <w:tcPr>
            <w:tcW w:w="954" w:type="dxa"/>
          </w:tcPr>
          <w:p w:rsidR="00375D90" w:rsidRPr="00D97BD8" w:rsidRDefault="00375D90" w:rsidP="00D97BD8">
            <w:pPr>
              <w:jc w:val="left"/>
              <w:rPr>
                <w:rFonts w:ascii="ＭＳ ゴシック" w:eastAsia="ＭＳ ゴシック"/>
                <w:sz w:val="21"/>
              </w:rPr>
            </w:pPr>
          </w:p>
        </w:tc>
        <w:tc>
          <w:tcPr>
            <w:tcW w:w="958" w:type="dxa"/>
          </w:tcPr>
          <w:p w:rsidR="00375D90" w:rsidRPr="00D97BD8" w:rsidRDefault="00375D90" w:rsidP="00D97BD8">
            <w:pPr>
              <w:jc w:val="left"/>
              <w:rPr>
                <w:rFonts w:ascii="ＭＳ ゴシック" w:eastAsia="ＭＳ ゴシック"/>
                <w:sz w:val="21"/>
              </w:rPr>
            </w:pPr>
          </w:p>
        </w:tc>
        <w:tc>
          <w:tcPr>
            <w:tcW w:w="3612" w:type="dxa"/>
          </w:tcPr>
          <w:p w:rsidR="00375D90" w:rsidRPr="00D97BD8" w:rsidRDefault="00375D90" w:rsidP="00D97BD8">
            <w:pPr>
              <w:jc w:val="left"/>
              <w:rPr>
                <w:rFonts w:ascii="ＭＳ ゴシック" w:eastAsia="ＭＳ ゴシック"/>
                <w:sz w:val="21"/>
              </w:rPr>
            </w:pPr>
          </w:p>
        </w:tc>
        <w:tc>
          <w:tcPr>
            <w:tcW w:w="1787" w:type="dxa"/>
          </w:tcPr>
          <w:p w:rsidR="00375D90" w:rsidRPr="00D97BD8" w:rsidRDefault="00375D90" w:rsidP="00D97BD8">
            <w:pPr>
              <w:jc w:val="left"/>
              <w:rPr>
                <w:rFonts w:ascii="ＭＳ ゴシック" w:eastAsia="ＭＳ ゴシック"/>
                <w:sz w:val="21"/>
              </w:rPr>
            </w:pPr>
          </w:p>
        </w:tc>
        <w:tc>
          <w:tcPr>
            <w:tcW w:w="1749" w:type="dxa"/>
          </w:tcPr>
          <w:p w:rsidR="00375D90" w:rsidRPr="00D97BD8" w:rsidRDefault="00375D90" w:rsidP="00D97BD8">
            <w:pPr>
              <w:jc w:val="left"/>
              <w:rPr>
                <w:rFonts w:ascii="ＭＳ ゴシック" w:eastAsia="ＭＳ ゴシック"/>
                <w:sz w:val="21"/>
              </w:rPr>
            </w:pPr>
          </w:p>
        </w:tc>
      </w:tr>
      <w:tr w:rsidR="00375D90" w:rsidRPr="00D97BD8" w:rsidTr="00D63B2D">
        <w:tc>
          <w:tcPr>
            <w:tcW w:w="954" w:type="dxa"/>
          </w:tcPr>
          <w:p w:rsidR="00375D90" w:rsidRPr="00D97BD8" w:rsidRDefault="00375D90" w:rsidP="00D97BD8">
            <w:pPr>
              <w:jc w:val="left"/>
              <w:rPr>
                <w:rFonts w:ascii="ＭＳ ゴシック" w:eastAsia="ＭＳ ゴシック"/>
                <w:sz w:val="21"/>
              </w:rPr>
            </w:pPr>
          </w:p>
        </w:tc>
        <w:tc>
          <w:tcPr>
            <w:tcW w:w="958" w:type="dxa"/>
          </w:tcPr>
          <w:p w:rsidR="00375D90" w:rsidRPr="00D97BD8" w:rsidRDefault="00375D90" w:rsidP="00D97BD8">
            <w:pPr>
              <w:jc w:val="left"/>
              <w:rPr>
                <w:rFonts w:ascii="ＭＳ ゴシック" w:eastAsia="ＭＳ ゴシック"/>
                <w:sz w:val="21"/>
              </w:rPr>
            </w:pPr>
          </w:p>
        </w:tc>
        <w:tc>
          <w:tcPr>
            <w:tcW w:w="3612" w:type="dxa"/>
          </w:tcPr>
          <w:p w:rsidR="00375D90" w:rsidRPr="00D97BD8" w:rsidRDefault="00375D90" w:rsidP="00D97BD8">
            <w:pPr>
              <w:jc w:val="left"/>
              <w:rPr>
                <w:rFonts w:ascii="ＭＳ ゴシック" w:eastAsia="ＭＳ ゴシック"/>
                <w:sz w:val="21"/>
              </w:rPr>
            </w:pPr>
          </w:p>
        </w:tc>
        <w:tc>
          <w:tcPr>
            <w:tcW w:w="1787" w:type="dxa"/>
          </w:tcPr>
          <w:p w:rsidR="00375D90" w:rsidRPr="00D97BD8" w:rsidRDefault="00375D90" w:rsidP="00D97BD8">
            <w:pPr>
              <w:jc w:val="left"/>
              <w:rPr>
                <w:rFonts w:ascii="ＭＳ ゴシック" w:eastAsia="ＭＳ ゴシック"/>
                <w:sz w:val="21"/>
              </w:rPr>
            </w:pPr>
          </w:p>
        </w:tc>
        <w:tc>
          <w:tcPr>
            <w:tcW w:w="1749" w:type="dxa"/>
          </w:tcPr>
          <w:p w:rsidR="00375D90" w:rsidRPr="00D97BD8" w:rsidRDefault="00375D90" w:rsidP="00D97BD8">
            <w:pPr>
              <w:jc w:val="left"/>
              <w:rPr>
                <w:rFonts w:ascii="ＭＳ ゴシック" w:eastAsia="ＭＳ ゴシック"/>
                <w:sz w:val="21"/>
              </w:rPr>
            </w:pPr>
          </w:p>
        </w:tc>
      </w:tr>
    </w:tbl>
    <w:p w:rsidR="00D97BD8" w:rsidRPr="00D97BD8" w:rsidRDefault="00D97BD8" w:rsidP="00D97BD8">
      <w:pPr>
        <w:widowControl w:val="0"/>
        <w:spacing w:line="240" w:lineRule="auto"/>
        <w:rPr>
          <w:rFonts w:ascii="Century" w:eastAsia="ＭＳ 明朝" w:hAnsi="Century" w:cs="Times New Roman"/>
          <w:sz w:val="20"/>
          <w:szCs w:val="20"/>
        </w:rPr>
      </w:pPr>
      <w:r w:rsidRPr="00D97BD8">
        <w:rPr>
          <w:rFonts w:ascii="Century" w:eastAsia="ＭＳ 明朝" w:hAnsi="Century" w:cs="Times New Roman"/>
          <w:sz w:val="20"/>
          <w:szCs w:val="20"/>
        </w:rPr>
        <w:t>【記入上の注意】</w:t>
      </w:r>
    </w:p>
    <w:p w:rsidR="00D97BD8" w:rsidRPr="00D97BD8" w:rsidRDefault="00D97BD8" w:rsidP="00D97BD8">
      <w:pPr>
        <w:widowControl w:val="0"/>
        <w:ind w:left="202" w:hangingChars="100" w:hanging="202"/>
        <w:rPr>
          <w:rFonts w:ascii="ＭＳ 明朝" w:eastAsia="ＭＳ 明朝" w:hAnsi="ＭＳ 明朝" w:cs="Times New Roman"/>
          <w:sz w:val="20"/>
          <w:szCs w:val="20"/>
        </w:rPr>
      </w:pPr>
      <w:r w:rsidRPr="00D97BD8">
        <w:rPr>
          <w:rFonts w:ascii="ＭＳ 明朝" w:eastAsia="ＭＳ 明朝" w:hAnsi="ＭＳ 明朝" w:cs="Times New Roman" w:hint="eastAsia"/>
          <w:sz w:val="20"/>
          <w:szCs w:val="20"/>
        </w:rPr>
        <w:t>１　文書の差出人及び宛名は、実態に応じて適宜決定してください（必ずしも代表者である必要はありません）。</w:t>
      </w:r>
    </w:p>
    <w:p w:rsidR="00D97BD8" w:rsidRPr="00D97BD8" w:rsidRDefault="00D97BD8" w:rsidP="00D97BD8">
      <w:pPr>
        <w:widowControl w:val="0"/>
        <w:ind w:left="202" w:hangingChars="100" w:hanging="202"/>
        <w:rPr>
          <w:rFonts w:ascii="ＭＳ 明朝" w:eastAsia="ＭＳ 明朝" w:hAnsi="ＭＳ 明朝" w:cs="Times New Roman"/>
          <w:sz w:val="20"/>
          <w:szCs w:val="20"/>
        </w:rPr>
      </w:pPr>
      <w:r w:rsidRPr="00D97BD8">
        <w:rPr>
          <w:rFonts w:ascii="ＭＳ 明朝" w:eastAsia="ＭＳ 明朝" w:hAnsi="ＭＳ 明朝" w:cs="Times New Roman" w:hint="eastAsia"/>
          <w:sz w:val="20"/>
          <w:szCs w:val="20"/>
        </w:rPr>
        <w:t>２</w:t>
      </w:r>
      <w:r w:rsidRPr="00D97BD8">
        <w:rPr>
          <w:rFonts w:ascii="ＭＳ 明朝" w:eastAsia="ＭＳ 明朝" w:hAnsi="ＭＳ 明朝" w:cs="Times New Roman"/>
          <w:sz w:val="20"/>
          <w:szCs w:val="20"/>
        </w:rPr>
        <w:t xml:space="preserve">　</w:t>
      </w:r>
      <w:r w:rsidRPr="00D97BD8">
        <w:rPr>
          <w:rFonts w:ascii="ＭＳ 明朝" w:eastAsia="ＭＳ 明朝" w:hAnsi="ＭＳ 明朝" w:cs="Times New Roman" w:hint="eastAsia"/>
          <w:sz w:val="20"/>
          <w:szCs w:val="20"/>
        </w:rPr>
        <w:t>買付けを委託する</w:t>
      </w:r>
      <w:r w:rsidRPr="00D97BD8">
        <w:rPr>
          <w:rFonts w:ascii="ＭＳ 明朝" w:eastAsia="ＭＳ 明朝" w:hAnsi="ＭＳ 明朝" w:cs="Times New Roman"/>
          <w:sz w:val="20"/>
          <w:szCs w:val="20"/>
        </w:rPr>
        <w:t>産地品種銘柄等区分</w:t>
      </w:r>
      <w:r w:rsidRPr="00D97BD8">
        <w:rPr>
          <w:rFonts w:ascii="ＭＳ 明朝" w:eastAsia="ＭＳ 明朝" w:hAnsi="ＭＳ 明朝" w:cs="Times New Roman" w:hint="eastAsia"/>
          <w:sz w:val="20"/>
          <w:szCs w:val="20"/>
        </w:rPr>
        <w:t>の欄に</w:t>
      </w:r>
      <w:r w:rsidRPr="00D97BD8">
        <w:rPr>
          <w:rFonts w:ascii="ＭＳ 明朝" w:eastAsia="ＭＳ 明朝" w:hAnsi="ＭＳ 明朝" w:cs="Times New Roman"/>
          <w:sz w:val="20"/>
          <w:szCs w:val="20"/>
        </w:rPr>
        <w:t>は、</w:t>
      </w:r>
      <w:r w:rsidRPr="00D97BD8">
        <w:rPr>
          <w:rFonts w:ascii="ＭＳ 明朝" w:eastAsia="ＭＳ 明朝" w:hAnsi="ＭＳ 明朝" w:cs="Times New Roman" w:hint="eastAsia"/>
          <w:sz w:val="20"/>
          <w:szCs w:val="20"/>
        </w:rPr>
        <w:t>協会が買い手登録者に提示した</w:t>
      </w:r>
      <w:r w:rsidRPr="00D97BD8">
        <w:rPr>
          <w:rFonts w:ascii="ＭＳ 明朝" w:eastAsia="ＭＳ 明朝" w:hAnsi="ＭＳ 明朝" w:cs="Times New Roman"/>
          <w:sz w:val="20"/>
          <w:szCs w:val="20"/>
        </w:rPr>
        <w:t>上場情報に従って</w:t>
      </w:r>
      <w:r w:rsidRPr="00D97BD8">
        <w:rPr>
          <w:rFonts w:ascii="ＭＳ 明朝" w:eastAsia="ＭＳ 明朝" w:hAnsi="ＭＳ 明朝" w:cs="Times New Roman" w:hint="eastAsia"/>
          <w:sz w:val="20"/>
          <w:szCs w:val="20"/>
        </w:rPr>
        <w:t>、上場番号、上場者、産地名（該当する場合は地域名）及び品種銘柄名を正確に</w:t>
      </w:r>
      <w:r w:rsidRPr="00D97BD8">
        <w:rPr>
          <w:rFonts w:ascii="ＭＳ 明朝" w:eastAsia="ＭＳ 明朝" w:hAnsi="ＭＳ 明朝" w:cs="Times New Roman"/>
          <w:sz w:val="20"/>
          <w:szCs w:val="20"/>
        </w:rPr>
        <w:t>記入してください。</w:t>
      </w:r>
    </w:p>
    <w:p w:rsidR="00D97BD8" w:rsidRPr="00D97BD8" w:rsidRDefault="00D97BD8" w:rsidP="00D97BD8">
      <w:pPr>
        <w:widowControl w:val="0"/>
        <w:rPr>
          <w:rFonts w:ascii="ＭＳ 明朝" w:eastAsia="ＭＳ 明朝" w:hAnsi="ＭＳ 明朝" w:cs="Times New Roman"/>
          <w:sz w:val="20"/>
          <w:szCs w:val="20"/>
        </w:rPr>
      </w:pPr>
      <w:r w:rsidRPr="00D97BD8">
        <w:rPr>
          <w:rFonts w:ascii="ＭＳ 明朝" w:eastAsia="ＭＳ 明朝" w:hAnsi="ＭＳ 明朝" w:cs="Times New Roman" w:hint="eastAsia"/>
          <w:sz w:val="20"/>
          <w:szCs w:val="20"/>
        </w:rPr>
        <w:t>３</w:t>
      </w:r>
      <w:r w:rsidRPr="00D97BD8">
        <w:rPr>
          <w:rFonts w:ascii="ＭＳ 明朝" w:eastAsia="ＭＳ 明朝" w:hAnsi="ＭＳ 明朝" w:cs="Times New Roman"/>
          <w:sz w:val="20"/>
          <w:szCs w:val="20"/>
        </w:rPr>
        <w:t xml:space="preserve">　買付</w:t>
      </w:r>
      <w:r w:rsidRPr="00D97BD8">
        <w:rPr>
          <w:rFonts w:ascii="ＭＳ 明朝" w:eastAsia="ＭＳ 明朝" w:hAnsi="ＭＳ 明朝" w:cs="Times New Roman" w:hint="eastAsia"/>
          <w:sz w:val="20"/>
          <w:szCs w:val="20"/>
        </w:rPr>
        <w:t>け</w:t>
      </w:r>
      <w:r w:rsidRPr="00D97BD8">
        <w:rPr>
          <w:rFonts w:ascii="ＭＳ 明朝" w:eastAsia="ＭＳ 明朝" w:hAnsi="ＭＳ 明朝" w:cs="Times New Roman"/>
          <w:sz w:val="20"/>
          <w:szCs w:val="20"/>
        </w:rPr>
        <w:t>希望数量の単位は、9.9トン（165俵（１袋60Kg）を1口とする口数単位で記入してください。</w:t>
      </w:r>
    </w:p>
    <w:p w:rsidR="00D97BD8" w:rsidRPr="00D97BD8" w:rsidRDefault="00D97BD8" w:rsidP="00D97BD8">
      <w:pPr>
        <w:widowControl w:val="0"/>
        <w:ind w:left="202" w:hangingChars="100" w:hanging="202"/>
        <w:rPr>
          <w:rFonts w:ascii="Century" w:eastAsia="ＭＳ 明朝" w:hAnsi="Century" w:cs="Times New Roman"/>
          <w:sz w:val="20"/>
          <w:szCs w:val="20"/>
        </w:rPr>
      </w:pPr>
      <w:r w:rsidRPr="00D97BD8">
        <w:rPr>
          <w:rFonts w:ascii="ＭＳ 明朝" w:eastAsia="ＭＳ 明朝" w:hAnsi="ＭＳ 明朝" w:cs="Times New Roman" w:hint="eastAsia"/>
          <w:sz w:val="20"/>
          <w:szCs w:val="20"/>
        </w:rPr>
        <w:t>４</w:t>
      </w:r>
      <w:r w:rsidRPr="00D97BD8">
        <w:rPr>
          <w:rFonts w:ascii="ＭＳ 明朝" w:eastAsia="ＭＳ 明朝" w:hAnsi="ＭＳ 明朝" w:cs="Times New Roman"/>
          <w:sz w:val="20"/>
          <w:szCs w:val="20"/>
        </w:rPr>
        <w:t xml:space="preserve">　業務委託に関する条件（入札価格、買付</w:t>
      </w:r>
      <w:r w:rsidRPr="00D97BD8">
        <w:rPr>
          <w:rFonts w:ascii="ＭＳ 明朝" w:eastAsia="ＭＳ 明朝" w:hAnsi="ＭＳ 明朝" w:cs="Times New Roman" w:hint="eastAsia"/>
          <w:sz w:val="20"/>
          <w:szCs w:val="20"/>
        </w:rPr>
        <w:t>け</w:t>
      </w:r>
      <w:r w:rsidRPr="00D97BD8">
        <w:rPr>
          <w:rFonts w:ascii="ＭＳ 明朝" w:eastAsia="ＭＳ 明朝" w:hAnsi="ＭＳ 明朝" w:cs="Times New Roman"/>
          <w:sz w:val="20"/>
          <w:szCs w:val="20"/>
        </w:rPr>
        <w:t>手数料等）は別紙に</w:t>
      </w:r>
      <w:r w:rsidRPr="00D97BD8">
        <w:rPr>
          <w:rFonts w:ascii="ＭＳ 明朝" w:eastAsia="ＭＳ 明朝" w:hAnsi="ＭＳ 明朝" w:cs="Times New Roman" w:hint="eastAsia"/>
          <w:sz w:val="20"/>
          <w:szCs w:val="20"/>
        </w:rPr>
        <w:t>まとめて</w:t>
      </w:r>
      <w:r w:rsidRPr="00D97BD8">
        <w:rPr>
          <w:rFonts w:ascii="ＭＳ 明朝" w:eastAsia="ＭＳ 明朝" w:hAnsi="ＭＳ 明朝" w:cs="Times New Roman"/>
          <w:sz w:val="20"/>
          <w:szCs w:val="20"/>
        </w:rPr>
        <w:t>記載し</w:t>
      </w:r>
      <w:r w:rsidRPr="00D97BD8">
        <w:rPr>
          <w:rFonts w:ascii="ＭＳ 明朝" w:eastAsia="ＭＳ 明朝" w:hAnsi="ＭＳ 明朝" w:cs="Times New Roman" w:hint="eastAsia"/>
          <w:sz w:val="20"/>
          <w:szCs w:val="20"/>
        </w:rPr>
        <w:t>てく</w:t>
      </w:r>
      <w:r w:rsidRPr="00D97BD8">
        <w:rPr>
          <w:rFonts w:ascii="Century" w:eastAsia="ＭＳ 明朝" w:hAnsi="Century" w:cs="Times New Roman" w:hint="eastAsia"/>
          <w:sz w:val="20"/>
          <w:szCs w:val="20"/>
        </w:rPr>
        <w:t>ださい。問屋等が</w:t>
      </w:r>
      <w:r w:rsidRPr="00D97BD8">
        <w:rPr>
          <w:rFonts w:ascii="Century" w:eastAsia="ＭＳ 明朝" w:hAnsi="Century" w:cs="Times New Roman"/>
          <w:sz w:val="20"/>
          <w:szCs w:val="20"/>
        </w:rPr>
        <w:t>協会にこの書類の</w:t>
      </w:r>
      <w:r w:rsidRPr="00D97BD8">
        <w:rPr>
          <w:rFonts w:ascii="Century" w:eastAsia="ＭＳ 明朝" w:hAnsi="Century" w:cs="Times New Roman" w:hint="eastAsia"/>
          <w:sz w:val="20"/>
          <w:szCs w:val="20"/>
        </w:rPr>
        <w:t>写しを</w:t>
      </w:r>
      <w:r w:rsidRPr="00D97BD8">
        <w:rPr>
          <w:rFonts w:ascii="Century" w:eastAsia="ＭＳ 明朝" w:hAnsi="Century" w:cs="Times New Roman"/>
          <w:sz w:val="20"/>
          <w:szCs w:val="20"/>
        </w:rPr>
        <w:t>提出する際</w:t>
      </w:r>
      <w:r w:rsidRPr="00D97BD8">
        <w:rPr>
          <w:rFonts w:ascii="Century" w:eastAsia="ＭＳ 明朝" w:hAnsi="Century" w:cs="Times New Roman" w:hint="eastAsia"/>
          <w:sz w:val="20"/>
          <w:szCs w:val="20"/>
        </w:rPr>
        <w:t>、この別紙部分の添付</w:t>
      </w:r>
      <w:r w:rsidRPr="00D97BD8">
        <w:rPr>
          <w:rFonts w:ascii="Century" w:eastAsia="ＭＳ 明朝" w:hAnsi="Century" w:cs="Times New Roman"/>
          <w:sz w:val="20"/>
          <w:szCs w:val="20"/>
        </w:rPr>
        <w:t>は不要です</w:t>
      </w:r>
      <w:r w:rsidRPr="00D97BD8">
        <w:rPr>
          <w:rFonts w:ascii="Century" w:eastAsia="ＭＳ 明朝" w:hAnsi="Century" w:cs="Times New Roman"/>
          <w:sz w:val="20"/>
          <w:szCs w:val="20"/>
        </w:rPr>
        <w:br w:type="page"/>
      </w:r>
    </w:p>
    <w:p w:rsidR="00A7436E" w:rsidRDefault="006913B6" w:rsidP="00A7436E">
      <w:pPr>
        <w:widowControl w:val="0"/>
        <w:spacing w:line="240" w:lineRule="auto"/>
        <w:rPr>
          <w:rFonts w:ascii="Century" w:eastAsia="ＭＳ 明朝" w:hAnsi="Century" w:cs="Times New Roman"/>
          <w:sz w:val="22"/>
        </w:rPr>
      </w:pPr>
      <w:r>
        <w:rPr>
          <w:rFonts w:ascii="Century" w:eastAsia="ＭＳ 明朝" w:hAnsi="Century" w:cs="Times New Roman" w:hint="eastAsia"/>
          <w:sz w:val="22"/>
        </w:rPr>
        <w:lastRenderedPageBreak/>
        <w:t>様式</w:t>
      </w:r>
      <w:r w:rsidR="00D63B2D" w:rsidRPr="00D97BD8">
        <w:rPr>
          <w:rFonts w:ascii="Century" w:eastAsia="ＭＳ 明朝" w:hAnsi="Century" w:cs="Times New Roman" w:hint="eastAsia"/>
          <w:sz w:val="22"/>
        </w:rPr>
        <w:t>第</w:t>
      </w:r>
      <w:r w:rsidR="00D63B2D" w:rsidRPr="00D97BD8">
        <w:rPr>
          <w:rFonts w:ascii="Century" w:eastAsia="ＭＳ 明朝" w:hAnsi="Century" w:cs="Century"/>
          <w:sz w:val="22"/>
        </w:rPr>
        <w:t>5</w:t>
      </w:r>
      <w:r w:rsidR="00D63B2D" w:rsidRPr="00D97BD8">
        <w:rPr>
          <w:rFonts w:ascii="Century" w:eastAsia="ＭＳ 明朝" w:hAnsi="Century" w:cs="Times New Roman"/>
          <w:sz w:val="22"/>
        </w:rPr>
        <w:t>号</w:t>
      </w:r>
      <w:r w:rsidR="00D63B2D" w:rsidRPr="00D97BD8">
        <w:rPr>
          <w:rFonts w:ascii="Century" w:eastAsia="ＭＳ 明朝" w:hAnsi="Century" w:cs="Times New Roman" w:hint="eastAsia"/>
          <w:sz w:val="22"/>
        </w:rPr>
        <w:t>の別紙</w:t>
      </w:r>
      <w:r w:rsidR="00A7436E">
        <w:rPr>
          <w:rFonts w:ascii="Century" w:eastAsia="ＭＳ 明朝" w:hAnsi="Century" w:cs="Times New Roman" w:hint="eastAsia"/>
          <w:sz w:val="22"/>
        </w:rPr>
        <w:t>（共同購買法人等用）</w:t>
      </w:r>
    </w:p>
    <w:p w:rsidR="00D63B2D" w:rsidRPr="00C6506B" w:rsidRDefault="00C6506B" w:rsidP="00A7436E">
      <w:pPr>
        <w:widowControl w:val="0"/>
        <w:spacing w:line="240" w:lineRule="auto"/>
        <w:jc w:val="center"/>
        <w:rPr>
          <w:rFonts w:ascii="Century" w:eastAsia="ＭＳ 明朝" w:hAnsi="Century" w:cs="Times New Roman"/>
          <w:b/>
          <w:bCs/>
          <w:color w:val="FF0000"/>
          <w:sz w:val="28"/>
          <w:szCs w:val="28"/>
        </w:rPr>
      </w:pPr>
      <w:r w:rsidRPr="00C6506B">
        <w:rPr>
          <w:rFonts w:ascii="Century" w:eastAsia="ＭＳ 明朝" w:hAnsi="Century" w:cs="Times New Roman" w:hint="eastAsia"/>
          <w:color w:val="FF0000"/>
          <w:sz w:val="22"/>
        </w:rPr>
        <w:t>＜</w:t>
      </w:r>
      <w:r w:rsidRPr="00C6506B">
        <w:rPr>
          <w:rFonts w:ascii="Century" w:eastAsia="ＭＳ 明朝" w:hAnsi="Century" w:cs="Times New Roman" w:hint="eastAsia"/>
          <w:b/>
          <w:bCs/>
          <w:color w:val="FF0000"/>
          <w:sz w:val="28"/>
          <w:szCs w:val="28"/>
        </w:rPr>
        <w:t>記入例</w:t>
      </w:r>
      <w:r>
        <w:rPr>
          <w:rFonts w:ascii="Century" w:eastAsia="ＭＳ 明朝" w:hAnsi="Century" w:cs="Times New Roman" w:hint="eastAsia"/>
          <w:b/>
          <w:bCs/>
          <w:color w:val="FF0000"/>
          <w:sz w:val="28"/>
          <w:szCs w:val="28"/>
        </w:rPr>
        <w:t>＞</w:t>
      </w:r>
    </w:p>
    <w:p w:rsidR="00D63B2D" w:rsidRPr="00D97BD8" w:rsidRDefault="008B437D" w:rsidP="00D63B2D">
      <w:pPr>
        <w:widowControl w:val="0"/>
        <w:spacing w:line="240" w:lineRule="auto"/>
        <w:jc w:val="right"/>
        <w:rPr>
          <w:rFonts w:ascii="ＭＳ 明朝" w:eastAsia="ＭＳ 明朝" w:hAnsi="ＭＳ 明朝" w:cs="Times New Roman"/>
          <w:szCs w:val="24"/>
        </w:rPr>
      </w:pPr>
      <w:r>
        <w:rPr>
          <w:rFonts w:ascii="ＭＳ 明朝" w:eastAsia="ＭＳ 明朝" w:hAnsi="ＭＳ 明朝" w:cs="Times New Roman" w:hint="eastAsia"/>
          <w:szCs w:val="24"/>
        </w:rPr>
        <w:t>令和８</w:t>
      </w:r>
      <w:r w:rsidR="00D63B2D" w:rsidRPr="00D97BD8">
        <w:rPr>
          <w:rFonts w:ascii="ＭＳ 明朝" w:eastAsia="ＭＳ 明朝" w:hAnsi="ＭＳ 明朝" w:cs="Times New Roman" w:hint="eastAsia"/>
          <w:szCs w:val="24"/>
        </w:rPr>
        <w:t>年</w:t>
      </w:r>
      <w:r w:rsidR="00C6506B" w:rsidRPr="00C6506B">
        <w:rPr>
          <w:rFonts w:ascii="ＭＳ 明朝" w:eastAsia="ＭＳ 明朝" w:hAnsi="ＭＳ 明朝" w:cs="Times New Roman" w:hint="eastAsia"/>
          <w:color w:val="FF0000"/>
          <w:szCs w:val="24"/>
        </w:rPr>
        <w:t>４</w:t>
      </w:r>
      <w:r w:rsidR="00D63B2D" w:rsidRPr="00D97BD8">
        <w:rPr>
          <w:rFonts w:ascii="ＭＳ 明朝" w:eastAsia="ＭＳ 明朝" w:hAnsi="ＭＳ 明朝" w:cs="Times New Roman" w:hint="eastAsia"/>
          <w:szCs w:val="24"/>
        </w:rPr>
        <w:t>月</w:t>
      </w:r>
      <w:r w:rsidR="00C6506B" w:rsidRPr="00C6506B">
        <w:rPr>
          <w:rFonts w:ascii="ＭＳ 明朝" w:eastAsia="ＭＳ 明朝" w:hAnsi="ＭＳ 明朝" w:cs="Times New Roman" w:hint="eastAsia"/>
          <w:color w:val="FF0000"/>
          <w:szCs w:val="24"/>
        </w:rPr>
        <w:t>〇</w:t>
      </w:r>
      <w:r w:rsidR="00D63B2D" w:rsidRPr="00D97BD8">
        <w:rPr>
          <w:rFonts w:ascii="ＭＳ 明朝" w:eastAsia="ＭＳ 明朝" w:hAnsi="ＭＳ 明朝" w:cs="Times New Roman"/>
          <w:szCs w:val="24"/>
        </w:rPr>
        <w:t xml:space="preserve"> </w:t>
      </w:r>
      <w:r w:rsidR="00D63B2D" w:rsidRPr="00D97BD8">
        <w:rPr>
          <w:rFonts w:ascii="ＭＳ 明朝" w:eastAsia="ＭＳ 明朝" w:hAnsi="ＭＳ 明朝" w:cs="Times New Roman" w:hint="eastAsia"/>
          <w:szCs w:val="24"/>
        </w:rPr>
        <w:t>日</w:t>
      </w:r>
    </w:p>
    <w:p w:rsidR="00DD3359" w:rsidRPr="00D97BD8" w:rsidRDefault="00DD3359" w:rsidP="00DD3359">
      <w:pPr>
        <w:widowControl w:val="0"/>
        <w:spacing w:line="240" w:lineRule="auto"/>
        <w:jc w:val="left"/>
        <w:rPr>
          <w:rFonts w:ascii="ＭＳ 明朝" w:eastAsia="ＭＳ 明朝" w:hAnsi="ＭＳ 明朝" w:cs="Times New Roman"/>
          <w:szCs w:val="24"/>
          <w:lang w:eastAsia="zh-CN"/>
        </w:rPr>
      </w:pPr>
      <w:r w:rsidRPr="00D97BD8">
        <w:rPr>
          <w:rFonts w:ascii="ＭＳ 明朝" w:eastAsia="ＭＳ 明朝" w:hAnsi="ＭＳ 明朝" w:cs="Times New Roman" w:hint="eastAsia"/>
          <w:color w:val="FF0000"/>
          <w:szCs w:val="24"/>
          <w:lang w:eastAsia="zh-CN"/>
        </w:rPr>
        <w:t>〇〇商事株式会社</w:t>
      </w:r>
    </w:p>
    <w:p w:rsidR="00D63B2D" w:rsidRPr="00D97BD8" w:rsidRDefault="00DD3359" w:rsidP="00D63B2D">
      <w:pPr>
        <w:widowControl w:val="0"/>
        <w:spacing w:line="240" w:lineRule="auto"/>
        <w:jc w:val="left"/>
        <w:rPr>
          <w:rFonts w:ascii="ＭＳ 明朝" w:eastAsia="ＭＳ 明朝" w:hAnsi="ＭＳ 明朝" w:cs="Times New Roman"/>
          <w:szCs w:val="24"/>
        </w:rPr>
      </w:pPr>
      <w:r w:rsidRPr="00D97BD8">
        <w:rPr>
          <w:rFonts w:ascii="ＭＳ 明朝" w:eastAsia="ＭＳ 明朝" w:hAnsi="ＭＳ 明朝" w:cs="Times New Roman" w:hint="eastAsia"/>
          <w:color w:val="FF0000"/>
          <w:szCs w:val="24"/>
          <w:lang w:eastAsia="zh-TW"/>
        </w:rPr>
        <w:t>代表取締役社長　〇〇　〇〇</w:t>
      </w:r>
      <w:r w:rsidRPr="00D97BD8">
        <w:rPr>
          <w:rFonts w:ascii="ＭＳ 明朝" w:eastAsia="ＭＳ 明朝" w:hAnsi="ＭＳ 明朝" w:cs="Times New Roman" w:hint="eastAsia"/>
          <w:szCs w:val="24"/>
          <w:lang w:eastAsia="zh-TW"/>
        </w:rPr>
        <w:t xml:space="preserve">　様</w:t>
      </w:r>
    </w:p>
    <w:p w:rsidR="003C193C" w:rsidRDefault="003C193C" w:rsidP="003C193C">
      <w:pPr>
        <w:ind w:firstLineChars="2100" w:firstLine="5082"/>
        <w:jc w:val="left"/>
        <w:rPr>
          <w:rFonts w:asciiTheme="minorEastAsia" w:hAnsiTheme="minorEastAsia"/>
          <w:color w:val="FF0000"/>
          <w:sz w:val="21"/>
          <w:szCs w:val="21"/>
          <w:lang w:eastAsia="zh-TW"/>
        </w:rPr>
      </w:pPr>
      <w:r w:rsidRPr="00F610D9">
        <w:rPr>
          <w:rFonts w:asciiTheme="minorEastAsia" w:hAnsiTheme="minorEastAsia" w:hint="eastAsia"/>
          <w:color w:val="FF0000"/>
          <w:lang w:eastAsia="zh-TW"/>
        </w:rPr>
        <w:t>△△</w:t>
      </w:r>
      <w:r>
        <w:rPr>
          <w:rFonts w:asciiTheme="minorEastAsia" w:hAnsiTheme="minorEastAsia" w:hint="eastAsia"/>
          <w:color w:val="FF0000"/>
          <w:lang w:eastAsia="zh-TW"/>
        </w:rPr>
        <w:t>納豆製造</w:t>
      </w:r>
      <w:r w:rsidRPr="008D2BE0">
        <w:rPr>
          <w:rFonts w:asciiTheme="minorEastAsia" w:hAnsiTheme="minorEastAsia" w:hint="eastAsia"/>
          <w:color w:val="FF0000"/>
          <w:lang w:eastAsia="zh-TW"/>
        </w:rPr>
        <w:t>協同組合</w:t>
      </w:r>
    </w:p>
    <w:p w:rsidR="003C193C" w:rsidRPr="00AB77E6" w:rsidRDefault="00A7436E" w:rsidP="003C193C">
      <w:pPr>
        <w:ind w:firstLineChars="2300" w:firstLine="5566"/>
        <w:jc w:val="left"/>
        <w:rPr>
          <w:rFonts w:asciiTheme="minorEastAsia" w:hAnsiTheme="minorEastAsia"/>
          <w:color w:val="FF0000"/>
          <w:sz w:val="21"/>
          <w:szCs w:val="21"/>
          <w:lang w:eastAsia="zh-TW"/>
        </w:rPr>
      </w:pPr>
      <w:r w:rsidRPr="003C193C">
        <w:rPr>
          <w:rFonts w:ascii="ＭＳ 明朝" w:eastAsia="ＭＳ 明朝" w:hAnsi="ＭＳ 明朝" w:hint="eastAsia"/>
          <w:color w:val="FF0000"/>
          <w:szCs w:val="24"/>
        </w:rPr>
        <w:t>＊</w:t>
      </w:r>
      <w:r w:rsidR="003C193C">
        <w:rPr>
          <w:rFonts w:asciiTheme="minorEastAsia" w:hAnsiTheme="minorEastAsia" w:hint="eastAsia"/>
          <w:color w:val="FF0000"/>
          <w:lang w:eastAsia="zh-TW"/>
        </w:rPr>
        <w:t>理事長</w:t>
      </w:r>
      <w:r w:rsidR="003C193C" w:rsidRPr="00E2327E">
        <w:rPr>
          <w:rFonts w:asciiTheme="minorEastAsia" w:hAnsiTheme="minorEastAsia" w:hint="eastAsia"/>
          <w:color w:val="FF0000"/>
          <w:lang w:eastAsia="zh-TW"/>
        </w:rPr>
        <w:t xml:space="preserve">　</w:t>
      </w:r>
      <w:r w:rsidR="003C193C">
        <w:rPr>
          <w:rFonts w:asciiTheme="minorEastAsia" w:hAnsiTheme="minorEastAsia" w:hint="eastAsia"/>
          <w:color w:val="FF0000"/>
          <w:lang w:eastAsia="zh-TW"/>
        </w:rPr>
        <w:t>××　××</w:t>
      </w:r>
    </w:p>
    <w:p w:rsidR="003C193C" w:rsidRPr="003C193C" w:rsidRDefault="003C193C" w:rsidP="00A7436E">
      <w:pPr>
        <w:widowControl w:val="0"/>
        <w:spacing w:line="240" w:lineRule="auto"/>
        <w:ind w:firstLineChars="1100" w:firstLine="2002"/>
        <w:jc w:val="right"/>
        <w:rPr>
          <w:rFonts w:asciiTheme="minorEastAsia" w:eastAsia="PMingLiU" w:hAnsiTheme="minorEastAsia"/>
          <w:lang w:eastAsia="zh-TW"/>
        </w:rPr>
      </w:pPr>
      <w:r w:rsidRPr="00D97BD8">
        <w:rPr>
          <w:rFonts w:ascii="ＭＳ 明朝" w:eastAsia="ＭＳ 明朝" w:hAnsi="ＭＳ 明朝" w:cs="Times New Roman" w:hint="eastAsia"/>
          <w:sz w:val="18"/>
          <w:szCs w:val="18"/>
        </w:rPr>
        <w:t>※　自署の場合は押印省略可</w:t>
      </w:r>
    </w:p>
    <w:p w:rsidR="003C193C" w:rsidRPr="003C193C" w:rsidRDefault="003C193C" w:rsidP="003C193C">
      <w:pPr>
        <w:jc w:val="center"/>
        <w:rPr>
          <w:rFonts w:ascii="ＭＳ 明朝" w:eastAsia="ＭＳ 明朝" w:hAnsi="ＭＳ 明朝"/>
          <w:szCs w:val="24"/>
        </w:rPr>
      </w:pPr>
      <w:r w:rsidRPr="003C193C">
        <w:rPr>
          <w:rFonts w:ascii="ＭＳ 明朝" w:eastAsia="ＭＳ 明朝" w:hAnsi="ＭＳ 明朝" w:hint="eastAsia"/>
          <w:szCs w:val="24"/>
        </w:rPr>
        <w:t>大豆の播種前入札取引に上場された大豆の買付委託について</w:t>
      </w:r>
    </w:p>
    <w:p w:rsidR="003C193C" w:rsidRPr="00A7436E" w:rsidRDefault="003C193C" w:rsidP="00A7436E">
      <w:pPr>
        <w:jc w:val="right"/>
        <w:rPr>
          <w:rFonts w:ascii="ＭＳ 明朝" w:eastAsia="ＭＳ 明朝" w:hAnsi="ＭＳ 明朝"/>
          <w:color w:val="4472C4" w:themeColor="accent1"/>
          <w:sz w:val="18"/>
          <w:szCs w:val="18"/>
        </w:rPr>
      </w:pPr>
      <w:r w:rsidRPr="003C193C">
        <w:rPr>
          <w:rFonts w:ascii="ＭＳ 明朝" w:eastAsia="ＭＳ 明朝" w:hAnsi="ＭＳ 明朝" w:hint="eastAsia"/>
          <w:szCs w:val="24"/>
        </w:rPr>
        <w:t xml:space="preserve">　</w:t>
      </w:r>
      <w:r w:rsidRPr="00A7436E">
        <w:rPr>
          <w:rFonts w:ascii="ＭＳ 明朝" w:eastAsia="ＭＳ 明朝" w:hAnsi="ＭＳ 明朝" w:hint="eastAsia"/>
          <w:color w:val="4472C4" w:themeColor="accent1"/>
          <w:sz w:val="18"/>
          <w:szCs w:val="18"/>
        </w:rPr>
        <w:t>注：＊印部分は資料作成者の名称に応じて適宜変更して記入してください。</w:t>
      </w:r>
    </w:p>
    <w:p w:rsidR="003C193C" w:rsidRPr="003C193C" w:rsidRDefault="003C193C" w:rsidP="003C193C">
      <w:pPr>
        <w:jc w:val="left"/>
        <w:rPr>
          <w:rFonts w:ascii="ＭＳ 明朝" w:eastAsia="ＭＳ 明朝" w:hAnsi="ＭＳ 明朝"/>
          <w:szCs w:val="24"/>
        </w:rPr>
      </w:pPr>
      <w:r w:rsidRPr="003C193C">
        <w:rPr>
          <w:rFonts w:ascii="ＭＳ 明朝" w:eastAsia="ＭＳ 明朝" w:hAnsi="ＭＳ 明朝" w:hint="eastAsia"/>
          <w:szCs w:val="24"/>
        </w:rPr>
        <w:t xml:space="preserve">　</w:t>
      </w:r>
      <w:r w:rsidRPr="003C193C">
        <w:rPr>
          <w:rFonts w:ascii="ＭＳ 明朝" w:eastAsia="ＭＳ 明朝" w:hAnsi="ＭＳ 明朝"/>
          <w:szCs w:val="24"/>
        </w:rPr>
        <w:t>当</w:t>
      </w:r>
      <w:r w:rsidRPr="003C193C">
        <w:rPr>
          <w:rFonts w:ascii="ＭＳ 明朝" w:eastAsia="ＭＳ 明朝" w:hAnsi="ＭＳ 明朝"/>
          <w:color w:val="FF0000"/>
          <w:szCs w:val="24"/>
        </w:rPr>
        <w:t>組合</w:t>
      </w:r>
      <w:r w:rsidRPr="003C193C">
        <w:rPr>
          <w:rFonts w:ascii="ＭＳ 明朝" w:eastAsia="ＭＳ 明朝" w:hAnsi="ＭＳ 明朝" w:hint="eastAsia"/>
          <w:color w:val="FF0000"/>
          <w:szCs w:val="24"/>
        </w:rPr>
        <w:t>＊</w:t>
      </w:r>
      <w:r w:rsidRPr="003C193C">
        <w:rPr>
          <w:rFonts w:ascii="ＭＳ 明朝" w:eastAsia="ＭＳ 明朝" w:hAnsi="ＭＳ 明朝"/>
          <w:szCs w:val="24"/>
        </w:rPr>
        <w:t>は、公益財団法人日本特産農産物協会が実施する</w:t>
      </w:r>
      <w:r w:rsidR="008B437D">
        <w:rPr>
          <w:rFonts w:ascii="ＭＳ 明朝" w:eastAsia="ＭＳ 明朝" w:hAnsi="ＭＳ 明朝" w:hint="eastAsia"/>
          <w:szCs w:val="24"/>
        </w:rPr>
        <w:t>令和８</w:t>
      </w:r>
      <w:r w:rsidRPr="003C193C">
        <w:rPr>
          <w:rFonts w:ascii="ＭＳ 明朝" w:eastAsia="ＭＳ 明朝" w:hAnsi="ＭＳ 明朝"/>
          <w:szCs w:val="24"/>
        </w:rPr>
        <w:t>年産大豆の播種</w:t>
      </w:r>
      <w:r w:rsidRPr="003C193C">
        <w:rPr>
          <w:rFonts w:ascii="ＭＳ 明朝" w:eastAsia="ＭＳ 明朝" w:hAnsi="ＭＳ 明朝"/>
          <w:sz w:val="22"/>
        </w:rPr>
        <w:t>前入札取引に上場された下記の大豆を、</w:t>
      </w:r>
      <w:r w:rsidRPr="003C193C">
        <w:rPr>
          <w:rFonts w:ascii="ＭＳ 明朝" w:eastAsia="ＭＳ 明朝" w:hAnsi="ＭＳ 明朝"/>
          <w:color w:val="FF0000"/>
          <w:sz w:val="22"/>
        </w:rPr>
        <w:t>組合員有志</w:t>
      </w:r>
      <w:r w:rsidRPr="003C193C">
        <w:rPr>
          <w:rFonts w:ascii="ＭＳ 明朝" w:eastAsia="ＭＳ 明朝" w:hAnsi="ＭＳ 明朝" w:hint="eastAsia"/>
          <w:color w:val="FF0000"/>
          <w:sz w:val="22"/>
        </w:rPr>
        <w:t>＊</w:t>
      </w:r>
      <w:r w:rsidRPr="003C193C">
        <w:rPr>
          <w:rFonts w:ascii="ＭＳ 明朝" w:eastAsia="ＭＳ 明朝" w:hAnsi="ＭＳ 明朝"/>
          <w:sz w:val="22"/>
        </w:rPr>
        <w:t>による大豆加工品製造用原料</w:t>
      </w:r>
      <w:r w:rsidRPr="003C193C">
        <w:rPr>
          <w:rFonts w:ascii="ＭＳ 明朝" w:eastAsia="ＭＳ 明朝" w:hAnsi="ＭＳ 明朝"/>
          <w:szCs w:val="24"/>
        </w:rPr>
        <w:t>の共同購買事業の一環として入手したいので、当該大豆について入札申込みを行い買い付ける業務を貴社に委託します。</w:t>
      </w:r>
    </w:p>
    <w:p w:rsidR="003C193C" w:rsidRPr="003C193C" w:rsidRDefault="003C193C" w:rsidP="003C193C">
      <w:pPr>
        <w:jc w:val="left"/>
        <w:rPr>
          <w:rFonts w:ascii="ＭＳ 明朝" w:eastAsia="ＭＳ 明朝" w:hAnsi="ＭＳ 明朝"/>
          <w:szCs w:val="24"/>
        </w:rPr>
      </w:pPr>
      <w:r w:rsidRPr="003C193C">
        <w:rPr>
          <w:rFonts w:ascii="ＭＳ 明朝" w:eastAsia="ＭＳ 明朝" w:hAnsi="ＭＳ 明朝"/>
          <w:szCs w:val="24"/>
        </w:rPr>
        <w:t xml:space="preserve">　当該業務を貴社に委託するに当たっては、公益財団法人日本特産農産物協会が定めた</w:t>
      </w:r>
      <w:r w:rsidRPr="003C193C">
        <w:rPr>
          <w:rFonts w:ascii="ＭＳ 明朝" w:eastAsia="ＭＳ 明朝" w:hAnsi="ＭＳ 明朝" w:hint="eastAsia"/>
          <w:szCs w:val="24"/>
        </w:rPr>
        <w:t>大豆の</w:t>
      </w:r>
      <w:r w:rsidRPr="003C193C">
        <w:rPr>
          <w:rFonts w:ascii="ＭＳ 明朝" w:eastAsia="ＭＳ 明朝" w:hAnsi="ＭＳ 明朝"/>
          <w:szCs w:val="24"/>
        </w:rPr>
        <w:t>播種前入札取引に係る</w:t>
      </w:r>
      <w:r w:rsidRPr="003C193C">
        <w:rPr>
          <w:rFonts w:ascii="ＭＳ 明朝" w:eastAsia="ＭＳ 明朝" w:hAnsi="ＭＳ 明朝" w:hint="eastAsia"/>
          <w:szCs w:val="24"/>
        </w:rPr>
        <w:t>業務規程をはじめとする関係</w:t>
      </w:r>
      <w:r w:rsidRPr="003C193C">
        <w:rPr>
          <w:rFonts w:ascii="ＭＳ 明朝" w:eastAsia="ＭＳ 明朝" w:hAnsi="ＭＳ 明朝"/>
          <w:szCs w:val="24"/>
        </w:rPr>
        <w:t>諸規定を遵守</w:t>
      </w:r>
      <w:r w:rsidRPr="003C193C">
        <w:rPr>
          <w:rFonts w:ascii="ＭＳ 明朝" w:eastAsia="ＭＳ 明朝" w:hAnsi="ＭＳ 明朝" w:hint="eastAsia"/>
          <w:szCs w:val="24"/>
        </w:rPr>
        <w:t>し</w:t>
      </w:r>
      <w:r w:rsidRPr="003C193C">
        <w:rPr>
          <w:rFonts w:ascii="ＭＳ 明朝" w:eastAsia="ＭＳ 明朝" w:hAnsi="ＭＳ 明朝"/>
          <w:szCs w:val="24"/>
        </w:rPr>
        <w:t>、当該大豆が落札された場合は、播種前売買契約に売り手</w:t>
      </w:r>
      <w:r w:rsidRPr="003C193C">
        <w:rPr>
          <w:rFonts w:ascii="ＭＳ 明朝" w:eastAsia="ＭＳ 明朝" w:hAnsi="ＭＳ 明朝" w:hint="eastAsia"/>
          <w:szCs w:val="24"/>
        </w:rPr>
        <w:t>、</w:t>
      </w:r>
      <w:r w:rsidRPr="003C193C">
        <w:rPr>
          <w:rFonts w:ascii="ＭＳ 明朝" w:eastAsia="ＭＳ 明朝" w:hAnsi="ＭＳ 明朝"/>
          <w:szCs w:val="24"/>
        </w:rPr>
        <w:t>買い手</w:t>
      </w:r>
      <w:r w:rsidRPr="003C193C">
        <w:rPr>
          <w:rFonts w:ascii="ＭＳ 明朝" w:eastAsia="ＭＳ 明朝" w:hAnsi="ＭＳ 明朝" w:hint="eastAsia"/>
          <w:szCs w:val="24"/>
        </w:rPr>
        <w:t>とともに</w:t>
      </w:r>
      <w:r w:rsidRPr="003C193C">
        <w:rPr>
          <w:rFonts w:ascii="ＭＳ 明朝" w:eastAsia="ＭＳ 明朝" w:hAnsi="ＭＳ 明朝"/>
          <w:szCs w:val="24"/>
        </w:rPr>
        <w:t>買受け先の立場で参加するとともに、貴社から全量を買い受け</w:t>
      </w:r>
      <w:r w:rsidRPr="003C193C">
        <w:rPr>
          <w:rFonts w:ascii="ＭＳ 明朝" w:eastAsia="ＭＳ 明朝" w:hAnsi="ＭＳ 明朝" w:hint="eastAsia"/>
          <w:szCs w:val="24"/>
        </w:rPr>
        <w:t>、共同購買事業参加</w:t>
      </w:r>
      <w:r w:rsidRPr="003C193C">
        <w:rPr>
          <w:rFonts w:ascii="ＭＳ 明朝" w:eastAsia="ＭＳ 明朝" w:hAnsi="ＭＳ 明朝" w:hint="eastAsia"/>
          <w:color w:val="FF0000"/>
          <w:szCs w:val="24"/>
        </w:rPr>
        <w:t>組合員＊</w:t>
      </w:r>
      <w:r w:rsidRPr="003C193C">
        <w:rPr>
          <w:rFonts w:ascii="ＭＳ 明朝" w:eastAsia="ＭＳ 明朝" w:hAnsi="ＭＳ 明朝" w:hint="eastAsia"/>
          <w:szCs w:val="24"/>
        </w:rPr>
        <w:t>に販売し、大豆加工製品の原料として使用させる</w:t>
      </w:r>
      <w:r w:rsidRPr="003C193C">
        <w:rPr>
          <w:rFonts w:ascii="ＭＳ 明朝" w:eastAsia="ＭＳ 明朝" w:hAnsi="ＭＳ 明朝"/>
          <w:szCs w:val="24"/>
        </w:rPr>
        <w:t>ことを確約します。</w:t>
      </w:r>
    </w:p>
    <w:p w:rsidR="003C193C" w:rsidRPr="003C193C" w:rsidRDefault="003C193C" w:rsidP="003C193C">
      <w:pPr>
        <w:jc w:val="left"/>
        <w:rPr>
          <w:rFonts w:ascii="ＭＳ 明朝" w:eastAsia="ＭＳ 明朝" w:hAnsi="ＭＳ 明朝"/>
          <w:szCs w:val="24"/>
        </w:rPr>
      </w:pPr>
      <w:r w:rsidRPr="003C193C">
        <w:rPr>
          <w:rFonts w:ascii="ＭＳ 明朝" w:eastAsia="ＭＳ 明朝" w:hAnsi="ＭＳ 明朝"/>
          <w:szCs w:val="24"/>
        </w:rPr>
        <w:t xml:space="preserve">　当該業務の委託に関するその他の条件は、別紙のとおりとします。</w:t>
      </w:r>
    </w:p>
    <w:p w:rsidR="00D63B2D" w:rsidRPr="00D97BD8" w:rsidRDefault="00D63B2D" w:rsidP="00D63B2D">
      <w:pPr>
        <w:widowControl w:val="0"/>
        <w:spacing w:line="240" w:lineRule="auto"/>
        <w:jc w:val="left"/>
        <w:rPr>
          <w:rFonts w:ascii="Century" w:eastAsia="ＭＳ 明朝" w:hAnsi="Century" w:cs="Times New Roman"/>
          <w:szCs w:val="24"/>
        </w:rPr>
      </w:pPr>
    </w:p>
    <w:p w:rsidR="00D63B2D" w:rsidRPr="00D97BD8" w:rsidRDefault="00D63B2D" w:rsidP="00D63B2D">
      <w:pPr>
        <w:widowControl w:val="0"/>
        <w:spacing w:line="240" w:lineRule="auto"/>
        <w:jc w:val="center"/>
        <w:rPr>
          <w:rFonts w:ascii="Century" w:eastAsia="ＭＳ 明朝" w:hAnsi="Century" w:cs="Times New Roman"/>
          <w:szCs w:val="24"/>
        </w:rPr>
      </w:pPr>
      <w:r w:rsidRPr="00D97BD8">
        <w:rPr>
          <w:rFonts w:ascii="Century" w:eastAsia="ＭＳ 明朝" w:hAnsi="Century" w:cs="Times New Roman"/>
          <w:szCs w:val="24"/>
        </w:rPr>
        <w:t>記</w:t>
      </w:r>
    </w:p>
    <w:tbl>
      <w:tblPr>
        <w:tblStyle w:val="a7"/>
        <w:tblW w:w="9067" w:type="dxa"/>
        <w:tblLook w:val="04A0"/>
      </w:tblPr>
      <w:tblGrid>
        <w:gridCol w:w="939"/>
        <w:gridCol w:w="884"/>
        <w:gridCol w:w="3631"/>
        <w:gridCol w:w="1912"/>
        <w:gridCol w:w="1694"/>
        <w:gridCol w:w="7"/>
      </w:tblGrid>
      <w:tr w:rsidR="00D63B2D" w:rsidRPr="00D97BD8" w:rsidTr="001E12D4">
        <w:trPr>
          <w:gridAfter w:val="1"/>
          <w:wAfter w:w="7" w:type="dxa"/>
        </w:trPr>
        <w:tc>
          <w:tcPr>
            <w:tcW w:w="939" w:type="dxa"/>
          </w:tcPr>
          <w:p w:rsidR="00D63B2D" w:rsidRPr="00D97BD8" w:rsidRDefault="00D63B2D" w:rsidP="00B51789">
            <w:pPr>
              <w:jc w:val="center"/>
              <w:rPr>
                <w:rFonts w:ascii="ＭＳ 明朝" w:hAnsi="ＭＳ 明朝"/>
                <w:sz w:val="21"/>
              </w:rPr>
            </w:pPr>
            <w:r>
              <w:rPr>
                <w:rFonts w:ascii="ＭＳ 明朝" w:hAnsi="ＭＳ 明朝" w:hint="eastAsia"/>
                <w:sz w:val="21"/>
              </w:rPr>
              <w:t>ロット番　号</w:t>
            </w:r>
          </w:p>
        </w:tc>
        <w:tc>
          <w:tcPr>
            <w:tcW w:w="884" w:type="dxa"/>
          </w:tcPr>
          <w:p w:rsidR="00D63B2D" w:rsidRDefault="00D63B2D" w:rsidP="00B51789">
            <w:pPr>
              <w:jc w:val="center"/>
              <w:rPr>
                <w:rFonts w:ascii="ＭＳ 明朝" w:hAnsi="ＭＳ 明朝"/>
                <w:sz w:val="21"/>
              </w:rPr>
            </w:pPr>
            <w:r>
              <w:rPr>
                <w:rFonts w:ascii="ＭＳ 明朝" w:hAnsi="ＭＳ 明朝" w:hint="eastAsia"/>
                <w:sz w:val="21"/>
              </w:rPr>
              <w:t>売り手</w:t>
            </w:r>
          </w:p>
          <w:p w:rsidR="00D63B2D" w:rsidRPr="00D97BD8" w:rsidRDefault="00D63B2D" w:rsidP="00B51789">
            <w:pPr>
              <w:jc w:val="center"/>
              <w:rPr>
                <w:rFonts w:ascii="ＭＳ 明朝" w:hAnsi="ＭＳ 明朝"/>
                <w:sz w:val="21"/>
              </w:rPr>
            </w:pPr>
            <w:r>
              <w:rPr>
                <w:rFonts w:ascii="ＭＳ 明朝" w:hAnsi="ＭＳ 明朝" w:hint="eastAsia"/>
                <w:sz w:val="21"/>
              </w:rPr>
              <w:t>名称</w:t>
            </w:r>
          </w:p>
        </w:tc>
        <w:tc>
          <w:tcPr>
            <w:tcW w:w="3631" w:type="dxa"/>
          </w:tcPr>
          <w:p w:rsidR="00D63B2D" w:rsidRPr="00D97BD8" w:rsidRDefault="00D63B2D" w:rsidP="00B51789">
            <w:pPr>
              <w:jc w:val="center"/>
              <w:rPr>
                <w:rFonts w:ascii="ＭＳ 明朝" w:hAnsi="ＭＳ 明朝"/>
                <w:sz w:val="21"/>
              </w:rPr>
            </w:pPr>
            <w:r w:rsidRPr="00D97BD8">
              <w:rPr>
                <w:rFonts w:ascii="ＭＳ 明朝" w:hAnsi="ＭＳ 明朝" w:hint="eastAsia"/>
                <w:sz w:val="21"/>
              </w:rPr>
              <w:t>産地品種銘柄等区分</w:t>
            </w:r>
          </w:p>
        </w:tc>
        <w:tc>
          <w:tcPr>
            <w:tcW w:w="1912" w:type="dxa"/>
          </w:tcPr>
          <w:p w:rsidR="00D63B2D" w:rsidRPr="00D97BD8" w:rsidRDefault="00D63B2D" w:rsidP="00B51789">
            <w:pPr>
              <w:ind w:left="1060" w:hangingChars="500" w:hanging="1060"/>
              <w:rPr>
                <w:rFonts w:ascii="ＭＳ 明朝" w:hAnsi="ＭＳ 明朝"/>
                <w:sz w:val="21"/>
              </w:rPr>
            </w:pPr>
            <w:r w:rsidRPr="00D97BD8">
              <w:rPr>
                <w:rFonts w:ascii="ＭＳ 明朝" w:hAnsi="ＭＳ 明朝" w:hint="eastAsia"/>
                <w:sz w:val="21"/>
              </w:rPr>
              <w:t>買付け希望数量</w:t>
            </w:r>
            <w:r>
              <w:rPr>
                <w:rFonts w:ascii="ＭＳ 明朝" w:hAnsi="ＭＳ 明朝" w:hint="eastAsia"/>
                <w:sz w:val="21"/>
              </w:rPr>
              <w:t>（</w:t>
            </w:r>
            <w:r w:rsidRPr="00D97BD8">
              <w:rPr>
                <w:rFonts w:ascii="ＭＳ 明朝" w:hAnsi="ＭＳ 明朝" w:hint="eastAsia"/>
                <w:sz w:val="21"/>
              </w:rPr>
              <w:t>口）</w:t>
            </w:r>
          </w:p>
        </w:tc>
        <w:tc>
          <w:tcPr>
            <w:tcW w:w="1694" w:type="dxa"/>
          </w:tcPr>
          <w:p w:rsidR="00D63B2D" w:rsidRPr="00D97BD8" w:rsidRDefault="00D63B2D" w:rsidP="00B51789">
            <w:pPr>
              <w:jc w:val="center"/>
              <w:rPr>
                <w:rFonts w:ascii="ＭＳ 明朝" w:hAnsi="ＭＳ 明朝"/>
                <w:sz w:val="21"/>
              </w:rPr>
            </w:pPr>
            <w:r w:rsidRPr="00D97BD8">
              <w:rPr>
                <w:rFonts w:ascii="ＭＳ 明朝" w:hAnsi="ＭＳ 明朝" w:hint="eastAsia"/>
                <w:sz w:val="21"/>
              </w:rPr>
              <w:t>備</w:t>
            </w:r>
            <w:r>
              <w:rPr>
                <w:rFonts w:ascii="ＭＳ 明朝" w:hAnsi="ＭＳ 明朝" w:hint="eastAsia"/>
                <w:sz w:val="21"/>
              </w:rPr>
              <w:t xml:space="preserve">　　</w:t>
            </w:r>
            <w:r w:rsidRPr="00D97BD8">
              <w:rPr>
                <w:rFonts w:ascii="ＭＳ 明朝" w:hAnsi="ＭＳ 明朝" w:hint="eastAsia"/>
                <w:sz w:val="21"/>
              </w:rPr>
              <w:t>考</w:t>
            </w:r>
          </w:p>
        </w:tc>
      </w:tr>
      <w:tr w:rsidR="00D63B2D" w:rsidRPr="00D97BD8" w:rsidTr="001E12D4">
        <w:trPr>
          <w:gridAfter w:val="1"/>
          <w:wAfter w:w="7" w:type="dxa"/>
        </w:trPr>
        <w:tc>
          <w:tcPr>
            <w:tcW w:w="939" w:type="dxa"/>
          </w:tcPr>
          <w:p w:rsidR="00D63B2D" w:rsidRPr="00D97BD8" w:rsidRDefault="00D63B2D" w:rsidP="00B51789">
            <w:pPr>
              <w:jc w:val="left"/>
              <w:rPr>
                <w:rFonts w:ascii="ＭＳ ゴシック" w:eastAsia="ＭＳ ゴシック"/>
                <w:sz w:val="21"/>
              </w:rPr>
            </w:pPr>
            <w:r w:rsidRPr="00DD3359">
              <w:rPr>
                <w:rFonts w:ascii="ＭＳ ゴシック" w:eastAsia="ＭＳ ゴシック" w:hint="eastAsia"/>
                <w:color w:val="FF0000"/>
                <w:sz w:val="21"/>
              </w:rPr>
              <w:t>1011</w:t>
            </w:r>
          </w:p>
        </w:tc>
        <w:tc>
          <w:tcPr>
            <w:tcW w:w="884" w:type="dxa"/>
          </w:tcPr>
          <w:p w:rsidR="00D63B2D" w:rsidRPr="00D97BD8" w:rsidRDefault="00D63B2D" w:rsidP="00B51789">
            <w:pPr>
              <w:jc w:val="left"/>
              <w:rPr>
                <w:rFonts w:ascii="ＭＳ ゴシック" w:eastAsia="ＭＳ ゴシック"/>
                <w:sz w:val="21"/>
              </w:rPr>
            </w:pPr>
            <w:r w:rsidRPr="00DD3359">
              <w:rPr>
                <w:rFonts w:ascii="ＭＳ ゴシック" w:eastAsia="ＭＳ ゴシック" w:hint="eastAsia"/>
                <w:color w:val="FF0000"/>
                <w:sz w:val="21"/>
              </w:rPr>
              <w:t>全農</w:t>
            </w:r>
          </w:p>
        </w:tc>
        <w:tc>
          <w:tcPr>
            <w:tcW w:w="3631" w:type="dxa"/>
          </w:tcPr>
          <w:p w:rsidR="00D63B2D" w:rsidRPr="00D97BD8" w:rsidRDefault="00D63B2D" w:rsidP="00B51789">
            <w:pPr>
              <w:jc w:val="left"/>
              <w:rPr>
                <w:rFonts w:ascii="ＭＳ ゴシック" w:eastAsia="ＭＳ ゴシック"/>
                <w:sz w:val="21"/>
              </w:rPr>
            </w:pPr>
            <w:r w:rsidRPr="00DD3359">
              <w:rPr>
                <w:rFonts w:ascii="ＭＳ ゴシック" w:eastAsia="ＭＳ ゴシック" w:hint="eastAsia"/>
                <w:color w:val="FF0000"/>
                <w:sz w:val="21"/>
              </w:rPr>
              <w:t>東北海道</w:t>
            </w:r>
            <w:r w:rsidR="00DD3359" w:rsidRPr="00DD3359">
              <w:rPr>
                <w:rFonts w:ascii="ＭＳ ゴシック" w:eastAsia="ＭＳ ゴシック" w:hint="eastAsia"/>
                <w:color w:val="FF0000"/>
                <w:sz w:val="21"/>
              </w:rPr>
              <w:t xml:space="preserve">　</w:t>
            </w:r>
            <w:r w:rsidRPr="00DD3359">
              <w:rPr>
                <w:rFonts w:ascii="ＭＳ ゴシック" w:eastAsia="ＭＳ ゴシック" w:hint="eastAsia"/>
                <w:color w:val="FF0000"/>
                <w:sz w:val="21"/>
              </w:rPr>
              <w:t>とよまさり・ユキホマレ</w:t>
            </w:r>
          </w:p>
        </w:tc>
        <w:tc>
          <w:tcPr>
            <w:tcW w:w="1912" w:type="dxa"/>
          </w:tcPr>
          <w:p w:rsidR="00D63B2D" w:rsidRPr="00D97BD8" w:rsidRDefault="00DD3359" w:rsidP="00B51789">
            <w:pPr>
              <w:jc w:val="left"/>
              <w:rPr>
                <w:rFonts w:ascii="ＭＳ ゴシック" w:eastAsia="ＭＳ ゴシック"/>
                <w:sz w:val="21"/>
              </w:rPr>
            </w:pPr>
            <w:r>
              <w:rPr>
                <w:rFonts w:ascii="ＭＳ ゴシック" w:eastAsia="ＭＳ ゴシック" w:hint="eastAsia"/>
                <w:sz w:val="21"/>
              </w:rPr>
              <w:t xml:space="preserve">　　　</w:t>
            </w:r>
            <w:r w:rsidRPr="00DD3359">
              <w:rPr>
                <w:rFonts w:ascii="ＭＳ ゴシック" w:eastAsia="ＭＳ ゴシック" w:hint="eastAsia"/>
                <w:color w:val="FF0000"/>
                <w:sz w:val="21"/>
              </w:rPr>
              <w:t>２</w:t>
            </w:r>
          </w:p>
        </w:tc>
        <w:tc>
          <w:tcPr>
            <w:tcW w:w="1694" w:type="dxa"/>
          </w:tcPr>
          <w:p w:rsidR="00D63B2D" w:rsidRPr="00D97BD8" w:rsidRDefault="00D63B2D" w:rsidP="00B51789">
            <w:pPr>
              <w:jc w:val="left"/>
              <w:rPr>
                <w:rFonts w:ascii="ＭＳ ゴシック" w:eastAsia="ＭＳ ゴシック"/>
                <w:sz w:val="21"/>
              </w:rPr>
            </w:pPr>
          </w:p>
        </w:tc>
      </w:tr>
      <w:tr w:rsidR="00D63B2D" w:rsidRPr="00D97BD8" w:rsidTr="001E12D4">
        <w:trPr>
          <w:gridAfter w:val="1"/>
          <w:wAfter w:w="7" w:type="dxa"/>
        </w:trPr>
        <w:tc>
          <w:tcPr>
            <w:tcW w:w="939" w:type="dxa"/>
          </w:tcPr>
          <w:p w:rsidR="00D63B2D" w:rsidRPr="00DD3359" w:rsidRDefault="00DD3359" w:rsidP="00B51789">
            <w:pPr>
              <w:jc w:val="left"/>
              <w:rPr>
                <w:rFonts w:ascii="ＭＳ ゴシック" w:eastAsia="ＭＳ ゴシック"/>
                <w:sz w:val="21"/>
              </w:rPr>
            </w:pPr>
            <w:r w:rsidRPr="00DD3359">
              <w:rPr>
                <w:rFonts w:ascii="ＭＳ ゴシック" w:eastAsia="ＭＳ ゴシック" w:hint="eastAsia"/>
                <w:color w:val="FF0000"/>
                <w:sz w:val="21"/>
              </w:rPr>
              <w:t>1411</w:t>
            </w:r>
          </w:p>
        </w:tc>
        <w:tc>
          <w:tcPr>
            <w:tcW w:w="884" w:type="dxa"/>
          </w:tcPr>
          <w:p w:rsidR="00D63B2D" w:rsidRPr="00D97BD8" w:rsidRDefault="00DD3359" w:rsidP="00B51789">
            <w:pPr>
              <w:jc w:val="left"/>
              <w:rPr>
                <w:rFonts w:ascii="ＭＳ ゴシック" w:eastAsia="ＭＳ ゴシック"/>
                <w:sz w:val="21"/>
              </w:rPr>
            </w:pPr>
            <w:r w:rsidRPr="00DD3359">
              <w:rPr>
                <w:rFonts w:ascii="ＭＳ ゴシック" w:eastAsia="ＭＳ ゴシック" w:hint="eastAsia"/>
                <w:color w:val="FF0000"/>
                <w:sz w:val="21"/>
              </w:rPr>
              <w:t>全農</w:t>
            </w:r>
          </w:p>
        </w:tc>
        <w:tc>
          <w:tcPr>
            <w:tcW w:w="3631" w:type="dxa"/>
          </w:tcPr>
          <w:p w:rsidR="00D63B2D" w:rsidRPr="00D97BD8" w:rsidRDefault="00DD3359" w:rsidP="00B51789">
            <w:pPr>
              <w:jc w:val="left"/>
              <w:rPr>
                <w:rFonts w:ascii="ＭＳ ゴシック" w:eastAsia="ＭＳ ゴシック"/>
                <w:sz w:val="21"/>
              </w:rPr>
            </w:pPr>
            <w:r w:rsidRPr="00DD3359">
              <w:rPr>
                <w:rFonts w:ascii="ＭＳ ゴシック" w:eastAsia="ＭＳ ゴシック" w:hint="eastAsia"/>
                <w:color w:val="FF0000"/>
                <w:sz w:val="21"/>
              </w:rPr>
              <w:t>佐賀フクユタカ</w:t>
            </w:r>
          </w:p>
        </w:tc>
        <w:tc>
          <w:tcPr>
            <w:tcW w:w="1912" w:type="dxa"/>
          </w:tcPr>
          <w:p w:rsidR="00D63B2D" w:rsidRPr="00D97BD8" w:rsidRDefault="00DD3359" w:rsidP="00B51789">
            <w:pPr>
              <w:jc w:val="left"/>
              <w:rPr>
                <w:rFonts w:ascii="ＭＳ ゴシック" w:eastAsia="ＭＳ ゴシック"/>
                <w:sz w:val="21"/>
              </w:rPr>
            </w:pPr>
            <w:r>
              <w:rPr>
                <w:rFonts w:ascii="ＭＳ ゴシック" w:eastAsia="ＭＳ ゴシック" w:hint="eastAsia"/>
                <w:sz w:val="21"/>
              </w:rPr>
              <w:t xml:space="preserve">　　　</w:t>
            </w:r>
            <w:r w:rsidRPr="00DD3359">
              <w:rPr>
                <w:rFonts w:ascii="ＭＳ ゴシック" w:eastAsia="ＭＳ ゴシック" w:hint="eastAsia"/>
                <w:color w:val="FF0000"/>
                <w:sz w:val="21"/>
              </w:rPr>
              <w:t>３</w:t>
            </w:r>
          </w:p>
        </w:tc>
        <w:tc>
          <w:tcPr>
            <w:tcW w:w="1694" w:type="dxa"/>
          </w:tcPr>
          <w:p w:rsidR="00D63B2D" w:rsidRPr="00D97BD8" w:rsidRDefault="00D63B2D" w:rsidP="00B51789">
            <w:pPr>
              <w:jc w:val="left"/>
              <w:rPr>
                <w:rFonts w:ascii="ＭＳ ゴシック" w:eastAsia="ＭＳ ゴシック"/>
                <w:sz w:val="21"/>
              </w:rPr>
            </w:pPr>
          </w:p>
        </w:tc>
      </w:tr>
      <w:tr w:rsidR="00D63B2D" w:rsidRPr="00D97BD8" w:rsidTr="001E12D4">
        <w:trPr>
          <w:gridAfter w:val="1"/>
          <w:wAfter w:w="7" w:type="dxa"/>
        </w:trPr>
        <w:tc>
          <w:tcPr>
            <w:tcW w:w="939" w:type="dxa"/>
          </w:tcPr>
          <w:p w:rsidR="00D63B2D" w:rsidRPr="00D97BD8" w:rsidRDefault="00D63B2D" w:rsidP="00B51789">
            <w:pPr>
              <w:jc w:val="left"/>
              <w:rPr>
                <w:rFonts w:ascii="ＭＳ ゴシック" w:eastAsia="ＭＳ ゴシック"/>
                <w:sz w:val="21"/>
              </w:rPr>
            </w:pPr>
          </w:p>
        </w:tc>
        <w:tc>
          <w:tcPr>
            <w:tcW w:w="884" w:type="dxa"/>
          </w:tcPr>
          <w:p w:rsidR="00D63B2D" w:rsidRPr="00D97BD8" w:rsidRDefault="00D63B2D" w:rsidP="00B51789">
            <w:pPr>
              <w:jc w:val="left"/>
              <w:rPr>
                <w:rFonts w:ascii="ＭＳ ゴシック" w:eastAsia="ＭＳ ゴシック"/>
                <w:sz w:val="21"/>
              </w:rPr>
            </w:pPr>
          </w:p>
        </w:tc>
        <w:tc>
          <w:tcPr>
            <w:tcW w:w="3631" w:type="dxa"/>
          </w:tcPr>
          <w:p w:rsidR="00D63B2D" w:rsidRPr="00D97BD8" w:rsidRDefault="00D63B2D" w:rsidP="00B51789">
            <w:pPr>
              <w:jc w:val="left"/>
              <w:rPr>
                <w:rFonts w:ascii="ＭＳ ゴシック" w:eastAsia="ＭＳ ゴシック"/>
                <w:sz w:val="21"/>
              </w:rPr>
            </w:pPr>
          </w:p>
        </w:tc>
        <w:tc>
          <w:tcPr>
            <w:tcW w:w="1912" w:type="dxa"/>
          </w:tcPr>
          <w:p w:rsidR="00D63B2D" w:rsidRPr="00D97BD8" w:rsidRDefault="00D63B2D" w:rsidP="00B51789">
            <w:pPr>
              <w:jc w:val="left"/>
              <w:rPr>
                <w:rFonts w:ascii="ＭＳ ゴシック" w:eastAsia="ＭＳ ゴシック"/>
                <w:sz w:val="21"/>
              </w:rPr>
            </w:pPr>
          </w:p>
        </w:tc>
        <w:tc>
          <w:tcPr>
            <w:tcW w:w="1694" w:type="dxa"/>
          </w:tcPr>
          <w:p w:rsidR="00D63B2D" w:rsidRPr="00D97BD8" w:rsidRDefault="00D63B2D" w:rsidP="00B51789">
            <w:pPr>
              <w:jc w:val="left"/>
              <w:rPr>
                <w:rFonts w:ascii="ＭＳ ゴシック" w:eastAsia="ＭＳ ゴシック"/>
                <w:sz w:val="21"/>
              </w:rPr>
            </w:pPr>
          </w:p>
        </w:tc>
      </w:tr>
      <w:tr w:rsidR="001E12D4" w:rsidRPr="00D97BD8" w:rsidTr="001E12D4">
        <w:tc>
          <w:tcPr>
            <w:tcW w:w="9067" w:type="dxa"/>
            <w:gridSpan w:val="6"/>
          </w:tcPr>
          <w:p w:rsidR="001E12D4" w:rsidRPr="00D97BD8" w:rsidRDefault="001E12D4" w:rsidP="00B51789">
            <w:pPr>
              <w:jc w:val="left"/>
              <w:rPr>
                <w:rFonts w:ascii="ＭＳ ゴシック" w:eastAsia="ＭＳ ゴシック"/>
                <w:sz w:val="16"/>
                <w:szCs w:val="16"/>
              </w:rPr>
            </w:pPr>
            <w:r w:rsidRPr="00D97BD8">
              <w:rPr>
                <w:rFonts w:ascii="ＭＳ ゴシック" w:eastAsia="ＭＳ ゴシック" w:hint="eastAsia"/>
                <w:color w:val="4F81BD"/>
                <w:sz w:val="16"/>
                <w:szCs w:val="16"/>
              </w:rPr>
              <w:t>注：記入する行が足りない場合は、【記入上の注意】を削除して行を追加しても差し支えありません。</w:t>
            </w:r>
          </w:p>
        </w:tc>
      </w:tr>
      <w:tr w:rsidR="001E12D4" w:rsidRPr="00D97BD8" w:rsidTr="001E12D4">
        <w:tc>
          <w:tcPr>
            <w:tcW w:w="9067" w:type="dxa"/>
            <w:gridSpan w:val="6"/>
          </w:tcPr>
          <w:p w:rsidR="001E12D4" w:rsidRPr="00D97BD8" w:rsidRDefault="001E12D4" w:rsidP="001E12D4">
            <w:pPr>
              <w:spacing w:line="0" w:lineRule="atLeast"/>
              <w:jc w:val="left"/>
              <w:rPr>
                <w:rFonts w:ascii="ＭＳ ゴシック" w:eastAsia="ＭＳ ゴシック"/>
                <w:sz w:val="21"/>
              </w:rPr>
            </w:pPr>
            <w:r w:rsidRPr="00D97BD8">
              <w:rPr>
                <w:rFonts w:ascii="ＭＳ ゴシック" w:eastAsia="ＭＳ ゴシック" w:hint="eastAsia"/>
                <w:color w:val="4F81BD"/>
                <w:sz w:val="16"/>
                <w:szCs w:val="16"/>
              </w:rPr>
              <w:t>注：「産地品種銘柄等区分」とは、上場者、産地、地域区分、品種銘柄、粒区分及び品位区分の組合せにより特定される上場区分で、上場情報書においては整理番号を付して1行で示されています（単なる「産地品種銘柄」ではありませんのでご注意ください）。</w:t>
            </w:r>
          </w:p>
        </w:tc>
      </w:tr>
    </w:tbl>
    <w:p w:rsidR="00A7436E" w:rsidRPr="00DF3DA9" w:rsidRDefault="00A7436E" w:rsidP="00A7436E">
      <w:pPr>
        <w:ind w:leftChars="-150" w:left="-363" w:rightChars="-150" w:right="-363"/>
        <w:rPr>
          <w:rFonts w:asciiTheme="minorEastAsia" w:hAnsiTheme="minorEastAsia"/>
          <w:sz w:val="20"/>
          <w:szCs w:val="20"/>
        </w:rPr>
      </w:pPr>
      <w:r w:rsidRPr="00DF3DA9">
        <w:rPr>
          <w:rFonts w:asciiTheme="minorEastAsia" w:hAnsiTheme="minorEastAsia"/>
          <w:sz w:val="20"/>
          <w:szCs w:val="20"/>
        </w:rPr>
        <w:t>【記入上の注意】</w:t>
      </w:r>
    </w:p>
    <w:p w:rsidR="00A7436E" w:rsidRPr="00DF3DA9" w:rsidRDefault="00A7436E" w:rsidP="00A7436E">
      <w:pPr>
        <w:ind w:leftChars="-150" w:left="-161" w:rightChars="-150" w:right="-363" w:hangingChars="100" w:hanging="202"/>
        <w:rPr>
          <w:rFonts w:asciiTheme="minorEastAsia" w:hAnsiTheme="minorEastAsia"/>
          <w:sz w:val="20"/>
          <w:szCs w:val="20"/>
        </w:rPr>
      </w:pPr>
      <w:r w:rsidRPr="00DF3DA9">
        <w:rPr>
          <w:rFonts w:asciiTheme="minorEastAsia" w:hAnsiTheme="minorEastAsia" w:hint="eastAsia"/>
          <w:sz w:val="20"/>
          <w:szCs w:val="20"/>
        </w:rPr>
        <w:t>１　文書の差出人及び宛名は、実態に応じて適宜決定してください（必ずしも代表者である必要は</w:t>
      </w:r>
      <w:r>
        <w:rPr>
          <w:rFonts w:asciiTheme="minorEastAsia" w:hAnsiTheme="minorEastAsia" w:hint="eastAsia"/>
          <w:sz w:val="20"/>
          <w:szCs w:val="20"/>
        </w:rPr>
        <w:t>ありません</w:t>
      </w:r>
      <w:r w:rsidRPr="00DF3DA9">
        <w:rPr>
          <w:rFonts w:asciiTheme="minorEastAsia" w:hAnsiTheme="minorEastAsia" w:hint="eastAsia"/>
          <w:sz w:val="20"/>
          <w:szCs w:val="20"/>
        </w:rPr>
        <w:t>）。</w:t>
      </w:r>
    </w:p>
    <w:p w:rsidR="00A7436E" w:rsidRPr="00DF3DA9" w:rsidRDefault="00A7436E" w:rsidP="00A7436E">
      <w:pPr>
        <w:ind w:leftChars="-150" w:left="-161" w:rightChars="-150" w:right="-363" w:hangingChars="100" w:hanging="202"/>
        <w:rPr>
          <w:rFonts w:asciiTheme="minorEastAsia" w:hAnsiTheme="minorEastAsia"/>
          <w:sz w:val="20"/>
          <w:szCs w:val="20"/>
        </w:rPr>
      </w:pPr>
      <w:r w:rsidRPr="00DF3DA9">
        <w:rPr>
          <w:rFonts w:asciiTheme="minorEastAsia" w:hAnsiTheme="minorEastAsia" w:hint="eastAsia"/>
          <w:sz w:val="20"/>
          <w:szCs w:val="20"/>
        </w:rPr>
        <w:t>２</w:t>
      </w:r>
      <w:r w:rsidRPr="00DF3DA9">
        <w:rPr>
          <w:rFonts w:asciiTheme="minorEastAsia" w:hAnsiTheme="minorEastAsia"/>
          <w:sz w:val="20"/>
          <w:szCs w:val="20"/>
        </w:rPr>
        <w:t xml:space="preserve">　</w:t>
      </w:r>
      <w:r w:rsidRPr="00DF3DA9">
        <w:rPr>
          <w:rFonts w:asciiTheme="minorEastAsia" w:hAnsiTheme="minorEastAsia" w:hint="eastAsia"/>
          <w:sz w:val="20"/>
          <w:szCs w:val="20"/>
        </w:rPr>
        <w:t>買付けを委託する</w:t>
      </w:r>
      <w:r w:rsidRPr="00DF3DA9">
        <w:rPr>
          <w:rFonts w:asciiTheme="minorEastAsia" w:hAnsiTheme="minorEastAsia"/>
          <w:sz w:val="20"/>
          <w:szCs w:val="20"/>
        </w:rPr>
        <w:t>産地品種銘柄等区分</w:t>
      </w:r>
      <w:r w:rsidRPr="00DF3DA9">
        <w:rPr>
          <w:rFonts w:asciiTheme="minorEastAsia" w:hAnsiTheme="minorEastAsia" w:hint="eastAsia"/>
          <w:sz w:val="20"/>
          <w:szCs w:val="20"/>
        </w:rPr>
        <w:t>の欄に</w:t>
      </w:r>
      <w:r w:rsidRPr="00DF3DA9">
        <w:rPr>
          <w:rFonts w:asciiTheme="minorEastAsia" w:hAnsiTheme="minorEastAsia"/>
          <w:sz w:val="20"/>
          <w:szCs w:val="20"/>
        </w:rPr>
        <w:t>は、</w:t>
      </w:r>
      <w:r w:rsidRPr="00DF3DA9">
        <w:rPr>
          <w:rFonts w:asciiTheme="minorEastAsia" w:hAnsiTheme="minorEastAsia" w:hint="eastAsia"/>
          <w:sz w:val="20"/>
          <w:szCs w:val="20"/>
        </w:rPr>
        <w:t>協会が買い手登録者に提示した</w:t>
      </w:r>
      <w:r w:rsidRPr="00DF3DA9">
        <w:rPr>
          <w:rFonts w:asciiTheme="minorEastAsia" w:hAnsiTheme="minorEastAsia"/>
          <w:sz w:val="20"/>
          <w:szCs w:val="20"/>
        </w:rPr>
        <w:t>上場情報に従って</w:t>
      </w:r>
      <w:r w:rsidRPr="00DF3DA9">
        <w:rPr>
          <w:rFonts w:asciiTheme="minorEastAsia" w:hAnsiTheme="minorEastAsia" w:hint="eastAsia"/>
          <w:sz w:val="20"/>
          <w:szCs w:val="20"/>
        </w:rPr>
        <w:t>、上場番号、上場者、産地名（該当する場合は地域名）及び品種銘柄名を正確に</w:t>
      </w:r>
      <w:r w:rsidRPr="00DF3DA9">
        <w:rPr>
          <w:rFonts w:asciiTheme="minorEastAsia" w:hAnsiTheme="minorEastAsia"/>
          <w:sz w:val="20"/>
          <w:szCs w:val="20"/>
        </w:rPr>
        <w:t>記入してください。</w:t>
      </w:r>
    </w:p>
    <w:p w:rsidR="00A7436E" w:rsidRPr="00DF3DA9" w:rsidRDefault="00A7436E" w:rsidP="00A7436E">
      <w:pPr>
        <w:ind w:leftChars="-150" w:left="-363" w:rightChars="-150" w:right="-363"/>
        <w:rPr>
          <w:rFonts w:asciiTheme="minorEastAsia" w:hAnsiTheme="minorEastAsia"/>
          <w:sz w:val="20"/>
          <w:szCs w:val="20"/>
        </w:rPr>
      </w:pPr>
      <w:r w:rsidRPr="00DF3DA9">
        <w:rPr>
          <w:rFonts w:asciiTheme="minorEastAsia" w:hAnsiTheme="minorEastAsia" w:hint="eastAsia"/>
          <w:sz w:val="20"/>
          <w:szCs w:val="20"/>
        </w:rPr>
        <w:t>３</w:t>
      </w:r>
      <w:r w:rsidRPr="00DF3DA9">
        <w:rPr>
          <w:rFonts w:asciiTheme="minorEastAsia" w:hAnsiTheme="minorEastAsia"/>
          <w:sz w:val="20"/>
          <w:szCs w:val="20"/>
        </w:rPr>
        <w:t xml:space="preserve">　買付</w:t>
      </w:r>
      <w:r w:rsidRPr="00DF3DA9">
        <w:rPr>
          <w:rFonts w:asciiTheme="minorEastAsia" w:hAnsiTheme="minorEastAsia" w:hint="eastAsia"/>
          <w:sz w:val="20"/>
          <w:szCs w:val="20"/>
        </w:rPr>
        <w:t>け</w:t>
      </w:r>
      <w:r w:rsidRPr="00DF3DA9">
        <w:rPr>
          <w:rFonts w:asciiTheme="minorEastAsia" w:hAnsiTheme="minorEastAsia"/>
          <w:sz w:val="20"/>
          <w:szCs w:val="20"/>
        </w:rPr>
        <w:t>希望数量の単位は、9.9トン（165俵（１袋60Kg）を1口とする口数単位で記入してください。</w:t>
      </w:r>
    </w:p>
    <w:p w:rsidR="00A7436E" w:rsidRDefault="00A7436E" w:rsidP="00A7436E">
      <w:pPr>
        <w:ind w:leftChars="-150" w:left="-161" w:rightChars="-150" w:right="-363" w:hangingChars="100" w:hanging="202"/>
        <w:rPr>
          <w:rFonts w:asciiTheme="minorEastAsia" w:hAnsiTheme="minorEastAsia"/>
          <w:sz w:val="20"/>
          <w:szCs w:val="20"/>
        </w:rPr>
      </w:pPr>
      <w:r w:rsidRPr="00DF3DA9">
        <w:rPr>
          <w:rFonts w:asciiTheme="minorEastAsia" w:hAnsiTheme="minorEastAsia" w:hint="eastAsia"/>
          <w:sz w:val="20"/>
          <w:szCs w:val="20"/>
        </w:rPr>
        <w:t>４</w:t>
      </w:r>
      <w:r w:rsidRPr="00DF3DA9">
        <w:rPr>
          <w:rFonts w:asciiTheme="minorEastAsia" w:hAnsiTheme="minorEastAsia"/>
          <w:sz w:val="20"/>
          <w:szCs w:val="20"/>
        </w:rPr>
        <w:t xml:space="preserve">　業務委託に関するその他の条件（入札価格、買付</w:t>
      </w:r>
      <w:r w:rsidRPr="00DF3DA9">
        <w:rPr>
          <w:rFonts w:asciiTheme="minorEastAsia" w:hAnsiTheme="minorEastAsia" w:hint="eastAsia"/>
          <w:sz w:val="20"/>
          <w:szCs w:val="20"/>
        </w:rPr>
        <w:t>け</w:t>
      </w:r>
      <w:r w:rsidRPr="00DF3DA9">
        <w:rPr>
          <w:rFonts w:asciiTheme="minorEastAsia" w:hAnsiTheme="minorEastAsia"/>
          <w:sz w:val="20"/>
          <w:szCs w:val="20"/>
        </w:rPr>
        <w:t>手数料等）は別紙に</w:t>
      </w:r>
      <w:r w:rsidRPr="00DF3DA9">
        <w:rPr>
          <w:rFonts w:asciiTheme="minorEastAsia" w:hAnsiTheme="minorEastAsia" w:hint="eastAsia"/>
          <w:sz w:val="20"/>
          <w:szCs w:val="20"/>
        </w:rPr>
        <w:t>まとめて</w:t>
      </w:r>
      <w:r w:rsidRPr="00DF3DA9">
        <w:rPr>
          <w:rFonts w:asciiTheme="minorEastAsia" w:hAnsiTheme="minorEastAsia"/>
          <w:sz w:val="20"/>
          <w:szCs w:val="20"/>
        </w:rPr>
        <w:t>記載し</w:t>
      </w:r>
      <w:r w:rsidRPr="00DF3DA9">
        <w:rPr>
          <w:rFonts w:asciiTheme="minorEastAsia" w:hAnsiTheme="minorEastAsia" w:hint="eastAsia"/>
          <w:sz w:val="20"/>
          <w:szCs w:val="20"/>
        </w:rPr>
        <w:t>てください。問屋等が</w:t>
      </w:r>
      <w:r w:rsidRPr="00DF3DA9">
        <w:rPr>
          <w:rFonts w:asciiTheme="minorEastAsia" w:hAnsiTheme="minorEastAsia"/>
          <w:sz w:val="20"/>
          <w:szCs w:val="20"/>
        </w:rPr>
        <w:t>協会にこの書類の</w:t>
      </w:r>
      <w:r w:rsidRPr="00DF3DA9">
        <w:rPr>
          <w:rFonts w:asciiTheme="minorEastAsia" w:hAnsiTheme="minorEastAsia" w:hint="eastAsia"/>
          <w:sz w:val="20"/>
          <w:szCs w:val="20"/>
        </w:rPr>
        <w:t>写しを</w:t>
      </w:r>
      <w:r w:rsidRPr="00DF3DA9">
        <w:rPr>
          <w:rFonts w:asciiTheme="minorEastAsia" w:hAnsiTheme="minorEastAsia"/>
          <w:sz w:val="20"/>
          <w:szCs w:val="20"/>
        </w:rPr>
        <w:t>提出する際</w:t>
      </w:r>
      <w:r w:rsidRPr="00DF3DA9">
        <w:rPr>
          <w:rFonts w:asciiTheme="minorEastAsia" w:hAnsiTheme="minorEastAsia" w:hint="eastAsia"/>
          <w:sz w:val="20"/>
          <w:szCs w:val="20"/>
        </w:rPr>
        <w:t>、この別紙部分の添付</w:t>
      </w:r>
      <w:r w:rsidRPr="00DF3DA9">
        <w:rPr>
          <w:rFonts w:asciiTheme="minorEastAsia" w:hAnsiTheme="minorEastAsia"/>
          <w:sz w:val="20"/>
          <w:szCs w:val="20"/>
        </w:rPr>
        <w:t>は不要です。</w:t>
      </w:r>
    </w:p>
    <w:p w:rsidR="00A7436E" w:rsidRDefault="00A7436E" w:rsidP="00A7436E">
      <w:pPr>
        <w:ind w:leftChars="-100" w:left="1" w:rightChars="-150" w:right="-363" w:hangingChars="150" w:hanging="243"/>
        <w:jc w:val="left"/>
        <w:rPr>
          <w:rFonts w:asciiTheme="minorEastAsia" w:hAnsiTheme="minorEastAsia"/>
          <w:color w:val="4472C4" w:themeColor="accent1"/>
          <w:sz w:val="16"/>
          <w:szCs w:val="16"/>
        </w:rPr>
      </w:pPr>
      <w:r w:rsidRPr="00724BD1">
        <w:rPr>
          <w:color w:val="4472C4" w:themeColor="accent1"/>
          <w:sz w:val="16"/>
          <w:szCs w:val="16"/>
        </w:rPr>
        <w:t>注：</w:t>
      </w:r>
      <w:r w:rsidRPr="00724BD1">
        <w:rPr>
          <w:rFonts w:hint="eastAsia"/>
          <w:color w:val="4472C4" w:themeColor="accent1"/>
          <w:sz w:val="16"/>
          <w:szCs w:val="16"/>
        </w:rPr>
        <w:t>この書類を</w:t>
      </w:r>
      <w:r w:rsidRPr="00724BD1">
        <w:rPr>
          <w:color w:val="4472C4" w:themeColor="accent1"/>
          <w:sz w:val="16"/>
          <w:szCs w:val="16"/>
        </w:rPr>
        <w:t>問屋等に</w:t>
      </w:r>
      <w:r w:rsidRPr="00724BD1">
        <w:rPr>
          <w:rFonts w:hint="eastAsia"/>
          <w:color w:val="4472C4" w:themeColor="accent1"/>
          <w:sz w:val="16"/>
          <w:szCs w:val="16"/>
        </w:rPr>
        <w:t>提出した</w:t>
      </w:r>
      <w:r>
        <w:rPr>
          <w:rFonts w:hint="eastAsia"/>
          <w:color w:val="4472C4" w:themeColor="accent1"/>
          <w:sz w:val="16"/>
          <w:szCs w:val="16"/>
        </w:rPr>
        <w:t>販売予定先の</w:t>
      </w:r>
      <w:r w:rsidRPr="00724BD1">
        <w:rPr>
          <w:rFonts w:hint="eastAsia"/>
          <w:color w:val="4472C4" w:themeColor="accent1"/>
          <w:sz w:val="16"/>
          <w:szCs w:val="16"/>
        </w:rPr>
        <w:t>共同購買法人が、他の問屋等にもこの書類を提出し、かつ、他の問屋に同一の</w:t>
      </w:r>
      <w:r w:rsidRPr="00724BD1">
        <w:rPr>
          <w:rFonts w:asciiTheme="minorEastAsia" w:hAnsiTheme="minorEastAsia" w:hint="eastAsia"/>
          <w:color w:val="4472C4" w:themeColor="accent1"/>
          <w:sz w:val="16"/>
          <w:szCs w:val="16"/>
        </w:rPr>
        <w:t>産地品種銘柄等区分の買付けを重複して委託していた場合、これに基づく入札申込みは双方とも無効となりますのでご注意ください</w:t>
      </w:r>
    </w:p>
    <w:p w:rsidR="00A7436E" w:rsidRDefault="00A7436E" w:rsidP="00A7436E">
      <w:pPr>
        <w:ind w:leftChars="-100" w:left="1" w:rightChars="-150" w:right="-363" w:hangingChars="150" w:hanging="243"/>
        <w:jc w:val="left"/>
        <w:rPr>
          <w:color w:val="4472C4" w:themeColor="accent1"/>
          <w:sz w:val="16"/>
          <w:szCs w:val="16"/>
        </w:rPr>
      </w:pPr>
      <w:r w:rsidRPr="00724BD1">
        <w:rPr>
          <w:color w:val="4472C4" w:themeColor="accent1"/>
          <w:sz w:val="16"/>
          <w:szCs w:val="16"/>
        </w:rPr>
        <w:t>注：問屋等の買い手登録者は、販売予定先の</w:t>
      </w:r>
      <w:r w:rsidRPr="00724BD1">
        <w:rPr>
          <w:rFonts w:hint="eastAsia"/>
          <w:color w:val="4472C4" w:themeColor="accent1"/>
          <w:sz w:val="16"/>
          <w:szCs w:val="16"/>
        </w:rPr>
        <w:t>共同購買法人</w:t>
      </w:r>
      <w:r w:rsidRPr="00724BD1">
        <w:rPr>
          <w:color w:val="4472C4" w:themeColor="accent1"/>
          <w:sz w:val="16"/>
          <w:szCs w:val="16"/>
        </w:rPr>
        <w:t>にこの書類</w:t>
      </w:r>
      <w:r w:rsidRPr="00724BD1">
        <w:rPr>
          <w:rFonts w:hint="eastAsia"/>
          <w:color w:val="4472C4" w:themeColor="accent1"/>
          <w:sz w:val="16"/>
          <w:szCs w:val="16"/>
        </w:rPr>
        <w:t>を提出してもらい</w:t>
      </w:r>
      <w:r w:rsidRPr="00724BD1">
        <w:rPr>
          <w:color w:val="4472C4" w:themeColor="accent1"/>
          <w:sz w:val="16"/>
          <w:szCs w:val="16"/>
        </w:rPr>
        <w:t>、</w:t>
      </w:r>
      <w:r w:rsidRPr="00724BD1">
        <w:rPr>
          <w:rFonts w:hint="eastAsia"/>
          <w:color w:val="4472C4" w:themeColor="accent1"/>
          <w:sz w:val="16"/>
          <w:szCs w:val="16"/>
        </w:rPr>
        <w:t>別紙様式第５号にこの書類の</w:t>
      </w:r>
      <w:r w:rsidRPr="00724BD1">
        <w:rPr>
          <w:color w:val="4472C4" w:themeColor="accent1"/>
          <w:sz w:val="16"/>
          <w:szCs w:val="16"/>
        </w:rPr>
        <w:t>写し（原本は問屋等が保存）</w:t>
      </w:r>
      <w:r w:rsidRPr="00724BD1">
        <w:rPr>
          <w:rFonts w:hint="eastAsia"/>
          <w:color w:val="4472C4" w:themeColor="accent1"/>
          <w:sz w:val="16"/>
          <w:szCs w:val="16"/>
        </w:rPr>
        <w:t>を添付して</w:t>
      </w:r>
      <w:r w:rsidRPr="00724BD1">
        <w:rPr>
          <w:color w:val="4472C4" w:themeColor="accent1"/>
          <w:sz w:val="16"/>
          <w:szCs w:val="16"/>
        </w:rPr>
        <w:t>、入札日の7日前までに協会に提出してください</w:t>
      </w:r>
      <w:r w:rsidRPr="00724BD1">
        <w:rPr>
          <w:rFonts w:hint="eastAsia"/>
          <w:color w:val="4472C4" w:themeColor="accent1"/>
          <w:sz w:val="16"/>
          <w:szCs w:val="16"/>
        </w:rPr>
        <w:t>。なお</w:t>
      </w:r>
      <w:r>
        <w:rPr>
          <w:rFonts w:hint="eastAsia"/>
          <w:color w:val="4472C4" w:themeColor="accent1"/>
          <w:sz w:val="16"/>
          <w:szCs w:val="16"/>
        </w:rPr>
        <w:t>【</w:t>
      </w:r>
      <w:r w:rsidRPr="00724BD1">
        <w:rPr>
          <w:color w:val="4472C4" w:themeColor="accent1"/>
          <w:sz w:val="16"/>
          <w:szCs w:val="16"/>
        </w:rPr>
        <w:t>記入上の注意</w:t>
      </w:r>
      <w:r>
        <w:rPr>
          <w:rFonts w:hint="eastAsia"/>
          <w:color w:val="4472C4" w:themeColor="accent1"/>
          <w:sz w:val="16"/>
          <w:szCs w:val="16"/>
        </w:rPr>
        <w:t>】</w:t>
      </w:r>
      <w:r w:rsidRPr="00724BD1">
        <w:rPr>
          <w:color w:val="4472C4" w:themeColor="accent1"/>
          <w:sz w:val="16"/>
          <w:szCs w:val="16"/>
        </w:rPr>
        <w:t>の４のとおり、買付委託のその他条件を記載した別紙部分の写しの提出は不要です。</w:t>
      </w:r>
    </w:p>
    <w:p w:rsidR="000C407B" w:rsidRPr="00A7436E" w:rsidRDefault="000C407B" w:rsidP="00A7436E">
      <w:pPr>
        <w:ind w:leftChars="-100" w:left="1" w:rightChars="-150" w:right="-363" w:hangingChars="150" w:hanging="243"/>
        <w:jc w:val="left"/>
        <w:rPr>
          <w:rFonts w:asciiTheme="minorEastAsia" w:hAnsiTheme="minorEastAsia"/>
          <w:color w:val="4472C4" w:themeColor="accent1"/>
          <w:sz w:val="16"/>
          <w:szCs w:val="16"/>
        </w:rPr>
      </w:pPr>
      <w:r>
        <w:rPr>
          <w:rFonts w:hint="eastAsia"/>
          <w:color w:val="4472C4" w:themeColor="accent1"/>
          <w:sz w:val="16"/>
          <w:szCs w:val="16"/>
        </w:rPr>
        <w:t>注：本資料提出時点では、入札回（第１回、第２回、両方）を記入する必要はありません。</w:t>
      </w:r>
    </w:p>
    <w:sectPr w:rsidR="000C407B" w:rsidRPr="00A7436E" w:rsidSect="00D97BD8">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720" w:footer="720" w:gutter="0"/>
      <w:pgNumType w:fmt="numberInDash"/>
      <w:cols w:space="425"/>
      <w:noEndnote/>
      <w:docGrid w:type="linesAndChars" w:linePitch="333"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8D" w:rsidRDefault="00FD17FE">
      <w:pPr>
        <w:spacing w:line="240" w:lineRule="auto"/>
      </w:pPr>
      <w:r>
        <w:separator/>
      </w:r>
    </w:p>
  </w:endnote>
  <w:endnote w:type="continuationSeparator" w:id="0">
    <w:p w:rsidR="00C9648D" w:rsidRDefault="00FD17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altName w:val="源柔ゴシックXP ExtraLight"/>
    <w:charset w:val="80"/>
    <w:family w:val="modern"/>
    <w:pitch w:val="variable"/>
    <w:sig w:usb0="00000000"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F" w:rsidRDefault="006634FF" w:rsidP="00704F0F">
    <w:pPr>
      <w:pStyle w:val="10"/>
      <w:ind w:firstLin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F" w:rsidRDefault="006634FF" w:rsidP="00704F0F">
    <w:pPr>
      <w:pStyle w:val="10"/>
      <w:ind w:firstLine="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F" w:rsidRDefault="006634FF" w:rsidP="00704F0F">
    <w:pPr>
      <w:pStyle w:val="10"/>
      <w:ind w:firstLin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8D" w:rsidRDefault="00FD17FE">
      <w:pPr>
        <w:spacing w:line="240" w:lineRule="auto"/>
      </w:pPr>
      <w:r>
        <w:separator/>
      </w:r>
    </w:p>
  </w:footnote>
  <w:footnote w:type="continuationSeparator" w:id="0">
    <w:p w:rsidR="00C9648D" w:rsidRDefault="00FD17F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F" w:rsidRDefault="006634FF" w:rsidP="00704F0F">
    <w:pPr>
      <w:pStyle w:val="1"/>
      <w:ind w:firstLine="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F" w:rsidRDefault="006634FF" w:rsidP="00704F0F">
    <w:pPr>
      <w:pStyle w:val="1"/>
      <w:ind w:firstLine="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FF" w:rsidRDefault="006634FF" w:rsidP="00704F0F">
    <w:pPr>
      <w:pStyle w:val="1"/>
      <w:ind w:firstLine="2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7BD8"/>
    <w:rsid w:val="00022965"/>
    <w:rsid w:val="000C407B"/>
    <w:rsid w:val="0010563A"/>
    <w:rsid w:val="001B691F"/>
    <w:rsid w:val="001E12D4"/>
    <w:rsid w:val="00325244"/>
    <w:rsid w:val="00325307"/>
    <w:rsid w:val="00375D90"/>
    <w:rsid w:val="00381F48"/>
    <w:rsid w:val="003A2B97"/>
    <w:rsid w:val="003C193C"/>
    <w:rsid w:val="003D70DA"/>
    <w:rsid w:val="00550494"/>
    <w:rsid w:val="006634FF"/>
    <w:rsid w:val="0068002D"/>
    <w:rsid w:val="006913B6"/>
    <w:rsid w:val="00794AEC"/>
    <w:rsid w:val="008B437D"/>
    <w:rsid w:val="009C248B"/>
    <w:rsid w:val="00A7436E"/>
    <w:rsid w:val="00B06BE2"/>
    <w:rsid w:val="00B43B6A"/>
    <w:rsid w:val="00C6506B"/>
    <w:rsid w:val="00C9648D"/>
    <w:rsid w:val="00D14D2B"/>
    <w:rsid w:val="00D63B2D"/>
    <w:rsid w:val="00D97BD8"/>
    <w:rsid w:val="00DD3359"/>
    <w:rsid w:val="00ED163B"/>
    <w:rsid w:val="00FB797D"/>
    <w:rsid w:val="00FD17F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97BD8"/>
    <w:pPr>
      <w:tabs>
        <w:tab w:val="center" w:pos="4252"/>
        <w:tab w:val="right" w:pos="8504"/>
      </w:tabs>
      <w:snapToGrid w:val="0"/>
      <w:spacing w:line="240" w:lineRule="auto"/>
      <w:ind w:firstLineChars="100" w:firstLine="100"/>
      <w:jc w:val="left"/>
    </w:pPr>
    <w:rPr>
      <w:rFonts w:ascii="Century" w:eastAsia="ＭＳ 明朝" w:hAnsi="Century" w:cs="Times New Roman"/>
    </w:rPr>
  </w:style>
  <w:style w:type="character" w:customStyle="1" w:styleId="a4">
    <w:name w:val="ヘッダー (文字)"/>
    <w:basedOn w:val="a0"/>
    <w:link w:val="1"/>
    <w:uiPriority w:val="99"/>
    <w:rsid w:val="00D97BD8"/>
    <w:rPr>
      <w:rFonts w:ascii="Century" w:eastAsia="ＭＳ 明朝" w:hAnsi="Century" w:cs="Times New Roman"/>
      <w:szCs w:val="22"/>
    </w:rPr>
  </w:style>
  <w:style w:type="paragraph" w:customStyle="1" w:styleId="10">
    <w:name w:val="フッター1"/>
    <w:basedOn w:val="a"/>
    <w:next w:val="a5"/>
    <w:link w:val="a6"/>
    <w:uiPriority w:val="99"/>
    <w:unhideWhenUsed/>
    <w:rsid w:val="00D97BD8"/>
    <w:pPr>
      <w:tabs>
        <w:tab w:val="center" w:pos="4252"/>
        <w:tab w:val="right" w:pos="8504"/>
      </w:tabs>
      <w:snapToGrid w:val="0"/>
      <w:spacing w:line="240" w:lineRule="auto"/>
      <w:ind w:firstLineChars="100" w:firstLine="100"/>
      <w:jc w:val="left"/>
    </w:pPr>
    <w:rPr>
      <w:rFonts w:ascii="Century" w:eastAsia="ＭＳ 明朝" w:hAnsi="Century" w:cs="Times New Roman"/>
    </w:rPr>
  </w:style>
  <w:style w:type="character" w:customStyle="1" w:styleId="a6">
    <w:name w:val="フッター (文字)"/>
    <w:basedOn w:val="a0"/>
    <w:link w:val="10"/>
    <w:uiPriority w:val="99"/>
    <w:rsid w:val="00D97BD8"/>
    <w:rPr>
      <w:rFonts w:ascii="Century" w:eastAsia="ＭＳ 明朝" w:hAnsi="Century" w:cs="Times New Roman"/>
      <w:szCs w:val="22"/>
    </w:rPr>
  </w:style>
  <w:style w:type="table" w:styleId="a7">
    <w:name w:val="Table Grid"/>
    <w:basedOn w:val="a1"/>
    <w:rsid w:val="00D97BD8"/>
    <w:pPr>
      <w:widowControl w:val="0"/>
      <w:spacing w:line="240" w:lineRule="auto"/>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11"/>
    <w:uiPriority w:val="99"/>
    <w:semiHidden/>
    <w:unhideWhenUsed/>
    <w:rsid w:val="00D97BD8"/>
    <w:pPr>
      <w:tabs>
        <w:tab w:val="center" w:pos="4252"/>
        <w:tab w:val="right" w:pos="8504"/>
      </w:tabs>
      <w:snapToGrid w:val="0"/>
    </w:pPr>
  </w:style>
  <w:style w:type="character" w:customStyle="1" w:styleId="11">
    <w:name w:val="ヘッダー (文字)1"/>
    <w:basedOn w:val="a0"/>
    <w:link w:val="a3"/>
    <w:uiPriority w:val="99"/>
    <w:semiHidden/>
    <w:rsid w:val="00D97BD8"/>
  </w:style>
  <w:style w:type="paragraph" w:styleId="a5">
    <w:name w:val="footer"/>
    <w:basedOn w:val="a"/>
    <w:link w:val="12"/>
    <w:uiPriority w:val="99"/>
    <w:semiHidden/>
    <w:unhideWhenUsed/>
    <w:rsid w:val="00D97BD8"/>
    <w:pPr>
      <w:tabs>
        <w:tab w:val="center" w:pos="4252"/>
        <w:tab w:val="right" w:pos="8504"/>
      </w:tabs>
      <w:snapToGrid w:val="0"/>
    </w:pPr>
  </w:style>
  <w:style w:type="character" w:customStyle="1" w:styleId="12">
    <w:name w:val="フッター (文字)1"/>
    <w:basedOn w:val="a0"/>
    <w:link w:val="a5"/>
    <w:uiPriority w:val="99"/>
    <w:semiHidden/>
    <w:rsid w:val="00D97B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1878</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tn6</dc:creator>
  <cp:lastModifiedBy>seisaku-51</cp:lastModifiedBy>
  <cp:revision>2</cp:revision>
  <cp:lastPrinted>2024-02-09T07:39:00Z</cp:lastPrinted>
  <dcterms:created xsi:type="dcterms:W3CDTF">2026-02-18T04:43:00Z</dcterms:created>
  <dcterms:modified xsi:type="dcterms:W3CDTF">2026-02-18T04:43:00Z</dcterms:modified>
</cp:coreProperties>
</file>